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BC" w:rsidRDefault="008940BC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Pr="003318E2" w:rsidRDefault="003318E2" w:rsidP="003318E2">
      <w:pPr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8940BC">
      <w:pPr>
        <w:ind w:right="21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3318E2" w:rsidRDefault="003318E2" w:rsidP="003318E2">
      <w:pPr>
        <w:ind w:right="21" w:firstLine="708"/>
        <w:rPr>
          <w:sz w:val="28"/>
          <w:szCs w:val="28"/>
        </w:rPr>
      </w:pPr>
    </w:p>
    <w:p w:rsidR="00C0413C" w:rsidRPr="009676D6" w:rsidRDefault="00CC4C3D" w:rsidP="00B56A90">
      <w:pPr>
        <w:ind w:right="21"/>
        <w:jc w:val="center"/>
        <w:rPr>
          <w:sz w:val="28"/>
          <w:szCs w:val="28"/>
        </w:rPr>
      </w:pPr>
      <w:r w:rsidRPr="003318E2">
        <w:rPr>
          <w:sz w:val="28"/>
          <w:szCs w:val="28"/>
        </w:rPr>
        <w:br w:type="page"/>
      </w:r>
      <w:r w:rsidR="00C0413C" w:rsidRPr="009676D6">
        <w:rPr>
          <w:sz w:val="28"/>
          <w:szCs w:val="28"/>
        </w:rPr>
        <w:lastRenderedPageBreak/>
        <w:t>Аннотация</w:t>
      </w:r>
    </w:p>
    <w:p w:rsidR="00C0413C" w:rsidRPr="009676D6" w:rsidRDefault="00C0413C" w:rsidP="00C0413C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C0413C" w:rsidRPr="009676D6" w:rsidRDefault="00C0413C" w:rsidP="00C0413C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Спроектирована  линия электропередачи сверхвысокого напряжения.</w:t>
      </w:r>
    </w:p>
    <w:p w:rsidR="00C0413C" w:rsidRPr="009676D6" w:rsidRDefault="00C0413C" w:rsidP="00C0413C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Выбрана мощность  </w:t>
      </w:r>
      <w:r w:rsidR="00507FE4">
        <w:rPr>
          <w:sz w:val="28"/>
          <w:szCs w:val="28"/>
        </w:rPr>
        <w:t xml:space="preserve">блочных трансформаторов и </w:t>
      </w:r>
      <w:r w:rsidRPr="009676D6">
        <w:rPr>
          <w:sz w:val="28"/>
          <w:szCs w:val="28"/>
        </w:rPr>
        <w:t xml:space="preserve">автотрансформаторов.  </w:t>
      </w:r>
    </w:p>
    <w:p w:rsidR="00C0413C" w:rsidRPr="009676D6" w:rsidRDefault="00C0413C" w:rsidP="00C0413C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Определены  обобщенные постоянные  линии, автотрансформаторов и всей передачи. </w:t>
      </w:r>
    </w:p>
    <w:p w:rsidR="00C0413C" w:rsidRPr="009676D6" w:rsidRDefault="00507FE4" w:rsidP="00C0413C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Построена расчетная схема сети и затем произведен расчет у</w:t>
      </w:r>
      <w:r w:rsidR="00453A20">
        <w:rPr>
          <w:sz w:val="28"/>
          <w:szCs w:val="28"/>
        </w:rPr>
        <w:t>с</w:t>
      </w:r>
      <w:r>
        <w:rPr>
          <w:sz w:val="28"/>
          <w:szCs w:val="28"/>
        </w:rPr>
        <w:t>танови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</w:t>
      </w:r>
      <w:r w:rsidR="00333155">
        <w:rPr>
          <w:sz w:val="28"/>
          <w:szCs w:val="28"/>
        </w:rPr>
        <w:t>х</w:t>
      </w:r>
      <w:r>
        <w:rPr>
          <w:sz w:val="28"/>
          <w:szCs w:val="28"/>
        </w:rPr>
        <w:t>ся</w:t>
      </w:r>
      <w:r w:rsidR="003331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режимов в программе </w:t>
      </w:r>
      <w:r w:rsidRPr="00507FE4">
        <w:rPr>
          <w:sz w:val="28"/>
          <w:szCs w:val="28"/>
        </w:rPr>
        <w:t>“</w:t>
      </w:r>
      <w:r>
        <w:rPr>
          <w:sz w:val="28"/>
          <w:szCs w:val="28"/>
        </w:rPr>
        <w:t>Энергия</w:t>
      </w:r>
      <w:r w:rsidRPr="00507FE4">
        <w:rPr>
          <w:sz w:val="28"/>
          <w:szCs w:val="28"/>
        </w:rPr>
        <w:t>”</w:t>
      </w:r>
      <w:r w:rsidR="00C0413C" w:rsidRPr="009676D6">
        <w:rPr>
          <w:sz w:val="28"/>
          <w:szCs w:val="28"/>
        </w:rPr>
        <w:t xml:space="preserve">. </w:t>
      </w:r>
    </w:p>
    <w:p w:rsidR="00C0413C" w:rsidRPr="009676D6" w:rsidRDefault="00507FE4" w:rsidP="00C0413C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Выбраны схемы распределительных устройств на станции</w:t>
      </w:r>
      <w:r w:rsidRPr="00507FE4">
        <w:rPr>
          <w:sz w:val="28"/>
          <w:szCs w:val="28"/>
        </w:rPr>
        <w:t>,</w:t>
      </w:r>
      <w:r>
        <w:rPr>
          <w:sz w:val="28"/>
          <w:szCs w:val="28"/>
        </w:rPr>
        <w:t xml:space="preserve"> подстанции и приемной системе</w:t>
      </w:r>
      <w:r w:rsidR="00C0413C" w:rsidRPr="009676D6">
        <w:rPr>
          <w:sz w:val="28"/>
          <w:szCs w:val="28"/>
        </w:rPr>
        <w:t xml:space="preserve">. </w:t>
      </w:r>
    </w:p>
    <w:p w:rsidR="00C0413C" w:rsidRPr="009676D6" w:rsidRDefault="00C0413C" w:rsidP="00C0413C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Проведен технико-экономический расчет.</w:t>
      </w:r>
    </w:p>
    <w:p w:rsidR="00C0413C" w:rsidRDefault="00C0413C" w:rsidP="00C0413C"/>
    <w:p w:rsidR="0069146F" w:rsidRPr="0069146F" w:rsidRDefault="0069146F" w:rsidP="00545440">
      <w:pPr>
        <w:ind w:right="21" w:firstLine="851"/>
        <w:rPr>
          <w:sz w:val="16"/>
          <w:szCs w:val="16"/>
        </w:rPr>
        <w:sectPr w:rsidR="0069146F" w:rsidRPr="0069146F" w:rsidSect="00931923">
          <w:headerReference w:type="default" r:id="rId8"/>
          <w:type w:val="continuous"/>
          <w:pgSz w:w="11906" w:h="16838" w:code="9"/>
          <w:pgMar w:top="1134" w:right="680" w:bottom="1701" w:left="1418" w:header="709" w:footer="709" w:gutter="0"/>
          <w:pgNumType w:start="2"/>
          <w:cols w:space="708"/>
          <w:docGrid w:linePitch="360"/>
        </w:sect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Pr="00DC0AA7" w:rsidRDefault="00C0413C" w:rsidP="00AF2198">
      <w:pPr>
        <w:ind w:right="21"/>
        <w:rPr>
          <w:sz w:val="28"/>
          <w:szCs w:val="28"/>
        </w:rPr>
      </w:pPr>
    </w:p>
    <w:p w:rsidR="00AF2198" w:rsidRPr="00DC0AA7" w:rsidRDefault="00AF2198" w:rsidP="00AF2198">
      <w:pPr>
        <w:ind w:right="21"/>
        <w:rPr>
          <w:sz w:val="28"/>
          <w:szCs w:val="28"/>
        </w:rPr>
      </w:pPr>
    </w:p>
    <w:p w:rsidR="00C0413C" w:rsidRDefault="00C0413C" w:rsidP="00545440">
      <w:pPr>
        <w:ind w:right="21" w:firstLine="851"/>
        <w:rPr>
          <w:sz w:val="28"/>
          <w:szCs w:val="28"/>
        </w:rPr>
      </w:pPr>
    </w:p>
    <w:p w:rsidR="00C0413C" w:rsidRPr="00507FE4" w:rsidRDefault="00C0413C" w:rsidP="00507FE4">
      <w:pPr>
        <w:ind w:right="21"/>
        <w:rPr>
          <w:sz w:val="28"/>
          <w:szCs w:val="28"/>
        </w:rPr>
      </w:pPr>
    </w:p>
    <w:p w:rsidR="00C0413C" w:rsidRDefault="00C0413C" w:rsidP="00C0413C">
      <w:pPr>
        <w:ind w:right="21" w:firstLine="851"/>
        <w:jc w:val="center"/>
        <w:rPr>
          <w:sz w:val="28"/>
          <w:szCs w:val="28"/>
        </w:rPr>
      </w:pPr>
    </w:p>
    <w:p w:rsidR="00507FE4" w:rsidRDefault="00507FE4" w:rsidP="00200356">
      <w:pPr>
        <w:spacing w:line="360" w:lineRule="auto"/>
        <w:ind w:right="21" w:firstLine="851"/>
        <w:jc w:val="center"/>
        <w:rPr>
          <w:sz w:val="28"/>
          <w:szCs w:val="28"/>
        </w:rPr>
      </w:pPr>
    </w:p>
    <w:p w:rsidR="006026D5" w:rsidRPr="008D3532" w:rsidRDefault="00C0413C" w:rsidP="00200356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8D3532">
        <w:rPr>
          <w:sz w:val="28"/>
          <w:szCs w:val="28"/>
        </w:rPr>
        <w:lastRenderedPageBreak/>
        <w:t>Содержание</w:t>
      </w:r>
    </w:p>
    <w:p w:rsidR="00434132" w:rsidRPr="00DC0AA7" w:rsidRDefault="00434132" w:rsidP="00D034F3">
      <w:pPr>
        <w:spacing w:line="360" w:lineRule="auto"/>
        <w:rPr>
          <w:sz w:val="28"/>
          <w:szCs w:val="28"/>
        </w:rPr>
      </w:pPr>
      <w:bookmarkStart w:id="0" w:name="_Toc165297794"/>
      <w:bookmarkStart w:id="1" w:name="_Toc165297975"/>
      <w:bookmarkStart w:id="2" w:name="_Toc165298893"/>
    </w:p>
    <w:p w:rsidR="00434132" w:rsidRPr="00E01AA8" w:rsidRDefault="00434132" w:rsidP="004341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</w:t>
      </w:r>
      <w:r w:rsidR="00E01AA8" w:rsidRPr="00E01AA8">
        <w:rPr>
          <w:sz w:val="28"/>
          <w:szCs w:val="28"/>
        </w:rPr>
        <w:t>…</w:t>
      </w:r>
      <w:r w:rsidR="00931923">
        <w:rPr>
          <w:sz w:val="28"/>
          <w:szCs w:val="28"/>
        </w:rPr>
        <w:t>6</w:t>
      </w:r>
    </w:p>
    <w:p w:rsidR="00434132" w:rsidRPr="00E01AA8" w:rsidRDefault="00434132" w:rsidP="004341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 Исходные данные ………………………………………………………</w:t>
      </w:r>
      <w:r w:rsidR="00E01AA8">
        <w:rPr>
          <w:sz w:val="28"/>
          <w:szCs w:val="28"/>
        </w:rPr>
        <w:t>…</w:t>
      </w:r>
      <w:r w:rsidR="004B5973">
        <w:rPr>
          <w:sz w:val="28"/>
          <w:szCs w:val="28"/>
        </w:rPr>
        <w:t>..</w:t>
      </w:r>
      <w:r w:rsidR="00931923">
        <w:rPr>
          <w:sz w:val="28"/>
          <w:szCs w:val="28"/>
        </w:rPr>
        <w:t>8</w:t>
      </w:r>
    </w:p>
    <w:p w:rsidR="00434132" w:rsidRPr="00E01AA8" w:rsidRDefault="00434132" w:rsidP="004341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 Анализ исходных данных  ………………………………………………</w:t>
      </w:r>
      <w:r w:rsidR="00931923">
        <w:rPr>
          <w:sz w:val="28"/>
          <w:szCs w:val="28"/>
        </w:rPr>
        <w:t xml:space="preserve">  10</w:t>
      </w:r>
    </w:p>
    <w:p w:rsidR="00434132" w:rsidRPr="00E01AA8" w:rsidRDefault="00434132" w:rsidP="00434132">
      <w:pPr>
        <w:spacing w:line="360" w:lineRule="auto"/>
        <w:ind w:left="1078" w:hanging="227"/>
        <w:jc w:val="both"/>
        <w:rPr>
          <w:sz w:val="28"/>
          <w:szCs w:val="28"/>
        </w:rPr>
      </w:pPr>
      <w:r>
        <w:rPr>
          <w:sz w:val="28"/>
          <w:szCs w:val="28"/>
        </w:rPr>
        <w:t>3 Выбор номинального напряжения и числа цепей на участках электроп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редачи  ……………………………………………………………</w:t>
      </w:r>
      <w:r w:rsidR="00E01AA8">
        <w:rPr>
          <w:sz w:val="28"/>
          <w:szCs w:val="28"/>
        </w:rPr>
        <w:t>………</w:t>
      </w:r>
      <w:r w:rsidR="004B5973">
        <w:rPr>
          <w:sz w:val="28"/>
          <w:szCs w:val="28"/>
        </w:rPr>
        <w:t>..1</w:t>
      </w:r>
      <w:r w:rsidR="00931923">
        <w:rPr>
          <w:sz w:val="28"/>
          <w:szCs w:val="28"/>
        </w:rPr>
        <w:t>2</w:t>
      </w:r>
    </w:p>
    <w:p w:rsidR="00434132" w:rsidRPr="00E01AA8" w:rsidRDefault="00434132" w:rsidP="00434132">
      <w:pPr>
        <w:spacing w:line="360" w:lineRule="auto"/>
        <w:ind w:left="1078" w:hanging="227"/>
        <w:jc w:val="both"/>
        <w:rPr>
          <w:sz w:val="28"/>
          <w:szCs w:val="28"/>
        </w:rPr>
      </w:pPr>
      <w:r>
        <w:rPr>
          <w:sz w:val="28"/>
          <w:szCs w:val="28"/>
        </w:rPr>
        <w:t>4 Выбор основного оборудования электропередачи и конструкции линии электропередачи сверхвысокого напряжения …………………</w:t>
      </w:r>
      <w:r w:rsidR="00E01AA8">
        <w:rPr>
          <w:sz w:val="28"/>
          <w:szCs w:val="28"/>
        </w:rPr>
        <w:t>……</w:t>
      </w:r>
      <w:r w:rsidR="00E01AA8" w:rsidRPr="00E01AA8">
        <w:rPr>
          <w:sz w:val="28"/>
          <w:szCs w:val="28"/>
        </w:rPr>
        <w:t>.</w:t>
      </w:r>
      <w:r>
        <w:rPr>
          <w:sz w:val="28"/>
          <w:szCs w:val="28"/>
        </w:rPr>
        <w:t>….</w:t>
      </w:r>
      <w:r w:rsidR="004B5973">
        <w:rPr>
          <w:sz w:val="28"/>
          <w:szCs w:val="28"/>
        </w:rPr>
        <w:t>1</w:t>
      </w:r>
      <w:r w:rsidR="00931923">
        <w:rPr>
          <w:sz w:val="28"/>
          <w:szCs w:val="28"/>
        </w:rPr>
        <w:t>4</w:t>
      </w:r>
    </w:p>
    <w:p w:rsidR="00434132" w:rsidRPr="00E01AA8" w:rsidRDefault="00434132" w:rsidP="00434132">
      <w:pPr>
        <w:spacing w:line="360" w:lineRule="auto"/>
        <w:ind w:left="1288" w:hanging="437"/>
        <w:jc w:val="both"/>
        <w:rPr>
          <w:sz w:val="28"/>
          <w:szCs w:val="28"/>
        </w:rPr>
      </w:pPr>
      <w:r>
        <w:rPr>
          <w:sz w:val="28"/>
          <w:szCs w:val="28"/>
        </w:rPr>
        <w:t>4.1 Выбор трансформаторов и генераторов на электрической станции и подстанции …………………………………………………………...</w:t>
      </w:r>
      <w:r w:rsidR="004B5973">
        <w:rPr>
          <w:sz w:val="28"/>
          <w:szCs w:val="28"/>
        </w:rPr>
        <w:t>.....1</w:t>
      </w:r>
      <w:r w:rsidR="00931923">
        <w:rPr>
          <w:sz w:val="28"/>
          <w:szCs w:val="28"/>
        </w:rPr>
        <w:t>4</w:t>
      </w:r>
    </w:p>
    <w:p w:rsidR="00434132" w:rsidRPr="00E01AA8" w:rsidRDefault="00434132" w:rsidP="00434132">
      <w:pPr>
        <w:spacing w:line="360" w:lineRule="auto"/>
        <w:ind w:left="1288" w:hanging="437"/>
        <w:jc w:val="both"/>
        <w:rPr>
          <w:sz w:val="28"/>
          <w:szCs w:val="28"/>
        </w:rPr>
      </w:pPr>
      <w:r>
        <w:rPr>
          <w:sz w:val="28"/>
          <w:szCs w:val="28"/>
        </w:rPr>
        <w:t>4.2 Выбор конструкции линии электропередачи и фазных проводов на участках линии электропередачи сверхвысокого напряжения ……</w:t>
      </w:r>
      <w:r w:rsidR="00E01AA8">
        <w:rPr>
          <w:sz w:val="28"/>
          <w:szCs w:val="28"/>
        </w:rPr>
        <w:t>…</w:t>
      </w:r>
      <w:r w:rsidR="004B5973">
        <w:rPr>
          <w:sz w:val="28"/>
          <w:szCs w:val="28"/>
        </w:rPr>
        <w:t>1</w:t>
      </w:r>
      <w:r w:rsidR="00931923">
        <w:rPr>
          <w:sz w:val="28"/>
          <w:szCs w:val="28"/>
        </w:rPr>
        <w:t>7</w:t>
      </w:r>
    </w:p>
    <w:p w:rsidR="00434132" w:rsidRPr="00E01AA8" w:rsidRDefault="00434132" w:rsidP="00434132">
      <w:pPr>
        <w:spacing w:line="360" w:lineRule="auto"/>
        <w:ind w:left="1080" w:hanging="229"/>
        <w:jc w:val="both"/>
        <w:rPr>
          <w:sz w:val="28"/>
          <w:szCs w:val="28"/>
        </w:rPr>
      </w:pPr>
      <w:r>
        <w:rPr>
          <w:sz w:val="28"/>
          <w:szCs w:val="28"/>
        </w:rPr>
        <w:t>5 Построение расчетной схемы электропередачи и определение параме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ров ее элементов ……………………………………………………</w:t>
      </w:r>
      <w:r w:rsidR="00DF76D9">
        <w:rPr>
          <w:sz w:val="28"/>
          <w:szCs w:val="28"/>
        </w:rPr>
        <w:t>……</w:t>
      </w:r>
      <w:r w:rsidR="00E01AA8" w:rsidRPr="00E01AA8">
        <w:rPr>
          <w:sz w:val="28"/>
          <w:szCs w:val="28"/>
        </w:rPr>
        <w:t>..2</w:t>
      </w:r>
      <w:r w:rsidR="00931923">
        <w:rPr>
          <w:sz w:val="28"/>
          <w:szCs w:val="28"/>
        </w:rPr>
        <w:t>3</w:t>
      </w:r>
    </w:p>
    <w:p w:rsidR="00434132" w:rsidRPr="00E01AA8" w:rsidRDefault="00434132" w:rsidP="00434132">
      <w:pPr>
        <w:spacing w:line="360" w:lineRule="auto"/>
        <w:ind w:left="1080" w:hanging="229"/>
        <w:jc w:val="both"/>
        <w:rPr>
          <w:sz w:val="28"/>
          <w:szCs w:val="28"/>
        </w:rPr>
      </w:pPr>
      <w:r>
        <w:rPr>
          <w:sz w:val="28"/>
          <w:szCs w:val="28"/>
        </w:rPr>
        <w:t>5.1 Расчетная схема и электрические па</w:t>
      </w:r>
      <w:r w:rsidR="00DF76D9">
        <w:rPr>
          <w:sz w:val="28"/>
          <w:szCs w:val="28"/>
        </w:rPr>
        <w:t>раметры ЛЭП СВН ………..</w:t>
      </w:r>
      <w:r>
        <w:rPr>
          <w:sz w:val="28"/>
          <w:szCs w:val="28"/>
        </w:rPr>
        <w:t>...</w:t>
      </w:r>
      <w:r w:rsidR="00B3500E">
        <w:rPr>
          <w:sz w:val="28"/>
          <w:szCs w:val="28"/>
        </w:rPr>
        <w:t>...2</w:t>
      </w:r>
      <w:r w:rsidR="00931923">
        <w:rPr>
          <w:sz w:val="28"/>
          <w:szCs w:val="28"/>
        </w:rPr>
        <w:t>3</w:t>
      </w:r>
    </w:p>
    <w:p w:rsidR="00434132" w:rsidRPr="00E01AA8" w:rsidRDefault="00434132" w:rsidP="00434132">
      <w:pPr>
        <w:spacing w:line="360" w:lineRule="auto"/>
        <w:ind w:left="1330" w:hanging="479"/>
        <w:jc w:val="both"/>
        <w:rPr>
          <w:sz w:val="28"/>
          <w:szCs w:val="28"/>
        </w:rPr>
      </w:pPr>
      <w:r>
        <w:rPr>
          <w:sz w:val="28"/>
          <w:szCs w:val="28"/>
        </w:rPr>
        <w:t>5.2 Расчетные схемы и электрические параметры трансформаторов,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пенсирующих устройств, нагрузок и генераторов электрических ста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ций …………………………………………………………</w:t>
      </w:r>
      <w:r w:rsidR="00E01AA8">
        <w:rPr>
          <w:sz w:val="28"/>
          <w:szCs w:val="28"/>
        </w:rPr>
        <w:t>……………</w:t>
      </w:r>
      <w:r>
        <w:rPr>
          <w:sz w:val="28"/>
          <w:szCs w:val="28"/>
        </w:rPr>
        <w:t>.</w:t>
      </w:r>
      <w:r w:rsidR="00B3500E">
        <w:rPr>
          <w:sz w:val="28"/>
          <w:szCs w:val="28"/>
        </w:rPr>
        <w:t>2</w:t>
      </w:r>
      <w:r w:rsidR="00931923">
        <w:rPr>
          <w:sz w:val="28"/>
          <w:szCs w:val="28"/>
        </w:rPr>
        <w:t>5</w:t>
      </w:r>
    </w:p>
    <w:p w:rsidR="00434132" w:rsidRPr="00E01AA8" w:rsidRDefault="00434132" w:rsidP="00434132">
      <w:pPr>
        <w:spacing w:line="360" w:lineRule="auto"/>
        <w:ind w:left="1330" w:hanging="479"/>
        <w:jc w:val="both"/>
        <w:rPr>
          <w:sz w:val="28"/>
          <w:szCs w:val="28"/>
        </w:rPr>
      </w:pPr>
      <w:r>
        <w:rPr>
          <w:sz w:val="28"/>
          <w:szCs w:val="28"/>
        </w:rPr>
        <w:t>6 Расчет установившихся режимов ………………………………………</w:t>
      </w:r>
      <w:r w:rsidR="00B3500E">
        <w:rPr>
          <w:sz w:val="28"/>
          <w:szCs w:val="28"/>
        </w:rPr>
        <w:t>...</w:t>
      </w:r>
      <w:r w:rsidR="004B5973">
        <w:rPr>
          <w:sz w:val="28"/>
          <w:szCs w:val="28"/>
        </w:rPr>
        <w:t>2</w:t>
      </w:r>
      <w:r w:rsidR="00931923">
        <w:rPr>
          <w:sz w:val="28"/>
          <w:szCs w:val="28"/>
        </w:rPr>
        <w:t>8</w:t>
      </w:r>
    </w:p>
    <w:p w:rsidR="00D034F3" w:rsidRPr="00E01AA8" w:rsidRDefault="00D034F3" w:rsidP="00D034F3">
      <w:pPr>
        <w:tabs>
          <w:tab w:val="left" w:pos="10206"/>
        </w:tabs>
        <w:spacing w:line="360" w:lineRule="auto"/>
        <w:ind w:left="1260" w:hanging="409"/>
        <w:jc w:val="both"/>
        <w:outlineLvl w:val="1"/>
        <w:rPr>
          <w:sz w:val="28"/>
        </w:rPr>
      </w:pPr>
      <w:r w:rsidRPr="00611A78">
        <w:rPr>
          <w:sz w:val="28"/>
          <w:szCs w:val="28"/>
        </w:rPr>
        <w:t>7</w:t>
      </w:r>
      <w:r>
        <w:rPr>
          <w:sz w:val="28"/>
          <w:szCs w:val="28"/>
        </w:rPr>
        <w:t xml:space="preserve"> Разработка схем распределительных устройств</w:t>
      </w:r>
      <w:r w:rsidRPr="00D034F3">
        <w:rPr>
          <w:sz w:val="28"/>
          <w:szCs w:val="28"/>
        </w:rPr>
        <w:t>………………………</w:t>
      </w:r>
      <w:r w:rsidR="00E01AA8" w:rsidRPr="00E01AA8">
        <w:rPr>
          <w:sz w:val="28"/>
          <w:szCs w:val="28"/>
        </w:rPr>
        <w:t>...</w:t>
      </w:r>
      <w:r w:rsidRPr="00D034F3">
        <w:rPr>
          <w:sz w:val="28"/>
          <w:szCs w:val="28"/>
        </w:rPr>
        <w:t>.</w:t>
      </w:r>
      <w:r w:rsidR="00B3500E">
        <w:rPr>
          <w:sz w:val="28"/>
          <w:szCs w:val="28"/>
        </w:rPr>
        <w:t>3</w:t>
      </w:r>
      <w:r w:rsidR="00931923">
        <w:rPr>
          <w:sz w:val="28"/>
          <w:szCs w:val="28"/>
        </w:rPr>
        <w:t>1</w:t>
      </w:r>
    </w:p>
    <w:p w:rsidR="00D034F3" w:rsidRPr="00E01AA8" w:rsidRDefault="00D034F3" w:rsidP="00D034F3">
      <w:pPr>
        <w:tabs>
          <w:tab w:val="left" w:pos="10206"/>
        </w:tabs>
        <w:spacing w:line="360" w:lineRule="auto"/>
        <w:ind w:firstLine="851"/>
        <w:outlineLvl w:val="1"/>
        <w:rPr>
          <w:sz w:val="28"/>
        </w:rPr>
      </w:pPr>
      <w:r w:rsidRPr="00611A78">
        <w:rPr>
          <w:sz w:val="28"/>
        </w:rPr>
        <w:t>7</w:t>
      </w:r>
      <w:r>
        <w:rPr>
          <w:sz w:val="28"/>
        </w:rPr>
        <w:t xml:space="preserve">.1 Выбор схем </w:t>
      </w:r>
      <w:r>
        <w:rPr>
          <w:sz w:val="28"/>
          <w:szCs w:val="28"/>
        </w:rPr>
        <w:t xml:space="preserve">распределительных устройств </w:t>
      </w:r>
      <w:r>
        <w:rPr>
          <w:sz w:val="28"/>
        </w:rPr>
        <w:t>на электростанции</w:t>
      </w:r>
      <w:r w:rsidRPr="00D034F3">
        <w:rPr>
          <w:sz w:val="28"/>
        </w:rPr>
        <w:t>…….</w:t>
      </w:r>
      <w:r w:rsidR="00B3500E">
        <w:rPr>
          <w:sz w:val="28"/>
        </w:rPr>
        <w:t>..3</w:t>
      </w:r>
      <w:r w:rsidR="00931923">
        <w:rPr>
          <w:sz w:val="28"/>
        </w:rPr>
        <w:t>1</w:t>
      </w:r>
    </w:p>
    <w:p w:rsidR="00D034F3" w:rsidRPr="00E01AA8" w:rsidRDefault="00D034F3" w:rsidP="00D034F3">
      <w:pPr>
        <w:tabs>
          <w:tab w:val="left" w:pos="10206"/>
        </w:tabs>
        <w:spacing w:line="360" w:lineRule="auto"/>
        <w:ind w:firstLine="851"/>
        <w:outlineLvl w:val="1"/>
        <w:rPr>
          <w:sz w:val="28"/>
        </w:rPr>
      </w:pPr>
      <w:r w:rsidRPr="003C4D06">
        <w:rPr>
          <w:sz w:val="28"/>
        </w:rPr>
        <w:t>7</w:t>
      </w:r>
      <w:r>
        <w:rPr>
          <w:sz w:val="28"/>
        </w:rPr>
        <w:t xml:space="preserve">.2 Выбор схем распредустройств на подстанции </w:t>
      </w:r>
      <w:r w:rsidRPr="00D034F3">
        <w:rPr>
          <w:sz w:val="28"/>
        </w:rPr>
        <w:t>……………………</w:t>
      </w:r>
      <w:r w:rsidR="00E01AA8" w:rsidRPr="00E01AA8">
        <w:rPr>
          <w:sz w:val="28"/>
        </w:rPr>
        <w:t>..</w:t>
      </w:r>
      <w:r w:rsidRPr="00D034F3">
        <w:rPr>
          <w:sz w:val="28"/>
        </w:rPr>
        <w:t>…</w:t>
      </w:r>
      <w:r w:rsidR="00B3500E">
        <w:rPr>
          <w:sz w:val="28"/>
        </w:rPr>
        <w:t>3</w:t>
      </w:r>
      <w:r w:rsidR="00931923">
        <w:rPr>
          <w:sz w:val="28"/>
        </w:rPr>
        <w:t>2</w:t>
      </w:r>
    </w:p>
    <w:p w:rsidR="00D034F3" w:rsidRPr="00E01AA8" w:rsidRDefault="00D034F3" w:rsidP="00D034F3">
      <w:pPr>
        <w:tabs>
          <w:tab w:val="left" w:pos="10206"/>
        </w:tabs>
        <w:spacing w:line="360" w:lineRule="auto"/>
        <w:ind w:left="1260" w:hanging="409"/>
        <w:jc w:val="both"/>
        <w:outlineLvl w:val="1"/>
        <w:rPr>
          <w:sz w:val="28"/>
        </w:rPr>
      </w:pPr>
      <w:r w:rsidRPr="003C4D06">
        <w:rPr>
          <w:sz w:val="28"/>
        </w:rPr>
        <w:t>7</w:t>
      </w:r>
      <w:r>
        <w:rPr>
          <w:sz w:val="28"/>
        </w:rPr>
        <w:t>.3 Выбор схем распредустройств на приемной системе дальней  электр</w:t>
      </w:r>
      <w:r>
        <w:rPr>
          <w:sz w:val="28"/>
        </w:rPr>
        <w:t>о</w:t>
      </w:r>
      <w:r>
        <w:rPr>
          <w:sz w:val="28"/>
        </w:rPr>
        <w:t>передачи</w:t>
      </w:r>
      <w:r w:rsidRPr="00D034F3">
        <w:rPr>
          <w:sz w:val="28"/>
        </w:rPr>
        <w:t>………………………………………………………………</w:t>
      </w:r>
      <w:r w:rsidR="00E01AA8" w:rsidRPr="00E01AA8">
        <w:rPr>
          <w:sz w:val="28"/>
        </w:rPr>
        <w:t>..</w:t>
      </w:r>
      <w:r w:rsidRPr="00D034F3">
        <w:rPr>
          <w:sz w:val="28"/>
        </w:rPr>
        <w:t>…</w:t>
      </w:r>
      <w:r w:rsidR="00B3500E">
        <w:rPr>
          <w:sz w:val="28"/>
        </w:rPr>
        <w:t>3</w:t>
      </w:r>
      <w:r w:rsidR="00931923">
        <w:rPr>
          <w:sz w:val="28"/>
        </w:rPr>
        <w:t>2</w:t>
      </w:r>
    </w:p>
    <w:p w:rsidR="00434132" w:rsidRDefault="00D034F3" w:rsidP="00AF2198">
      <w:pPr>
        <w:tabs>
          <w:tab w:val="left" w:pos="0"/>
        </w:tabs>
        <w:spacing w:line="360" w:lineRule="auto"/>
        <w:ind w:firstLine="851"/>
        <w:outlineLvl w:val="0"/>
        <w:rPr>
          <w:rFonts w:cs="Arial"/>
          <w:bCs/>
          <w:color w:val="000000"/>
          <w:sz w:val="28"/>
          <w:szCs w:val="28"/>
        </w:rPr>
      </w:pPr>
      <w:r w:rsidRPr="00D034F3">
        <w:rPr>
          <w:rFonts w:cs="Arial"/>
          <w:bCs/>
          <w:color w:val="000000"/>
          <w:sz w:val="28"/>
          <w:szCs w:val="28"/>
        </w:rPr>
        <w:t>8</w:t>
      </w:r>
      <w:r w:rsidRPr="00B17998">
        <w:rPr>
          <w:rFonts w:cs="Arial"/>
          <w:b/>
          <w:bCs/>
          <w:color w:val="000000"/>
          <w:sz w:val="28"/>
          <w:szCs w:val="28"/>
        </w:rPr>
        <w:t xml:space="preserve"> </w:t>
      </w:r>
      <w:r>
        <w:rPr>
          <w:rFonts w:cs="Arial"/>
          <w:bCs/>
          <w:color w:val="000000"/>
          <w:sz w:val="28"/>
          <w:szCs w:val="28"/>
        </w:rPr>
        <w:t>Технико-экономический расчет</w:t>
      </w:r>
      <w:r w:rsidRPr="00D034F3">
        <w:rPr>
          <w:rFonts w:cs="Arial"/>
          <w:bCs/>
          <w:color w:val="000000"/>
          <w:sz w:val="28"/>
          <w:szCs w:val="28"/>
        </w:rPr>
        <w:t>…………………………………………</w:t>
      </w:r>
      <w:r w:rsidR="00E01AA8" w:rsidRPr="00E01AA8">
        <w:rPr>
          <w:rFonts w:cs="Arial"/>
          <w:bCs/>
          <w:color w:val="000000"/>
          <w:sz w:val="28"/>
          <w:szCs w:val="28"/>
        </w:rPr>
        <w:t>.</w:t>
      </w:r>
      <w:r w:rsidRPr="00D034F3">
        <w:rPr>
          <w:rFonts w:cs="Arial"/>
          <w:bCs/>
          <w:color w:val="000000"/>
          <w:sz w:val="28"/>
          <w:szCs w:val="28"/>
        </w:rPr>
        <w:t>.</w:t>
      </w:r>
      <w:r w:rsidR="00B3500E">
        <w:rPr>
          <w:rFonts w:cs="Arial"/>
          <w:bCs/>
          <w:color w:val="000000"/>
          <w:sz w:val="28"/>
          <w:szCs w:val="28"/>
        </w:rPr>
        <w:t>3</w:t>
      </w:r>
      <w:r w:rsidR="00931923">
        <w:rPr>
          <w:rFonts w:cs="Arial"/>
          <w:bCs/>
          <w:color w:val="000000"/>
          <w:sz w:val="28"/>
          <w:szCs w:val="28"/>
        </w:rPr>
        <w:t>3</w:t>
      </w:r>
    </w:p>
    <w:p w:rsidR="000B3D61" w:rsidRPr="00E01AA8" w:rsidRDefault="00DF76D9" w:rsidP="00AF2198">
      <w:pPr>
        <w:tabs>
          <w:tab w:val="left" w:pos="0"/>
        </w:tabs>
        <w:spacing w:line="360" w:lineRule="auto"/>
        <w:ind w:firstLine="851"/>
        <w:outlineLvl w:val="0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Заключение………………………………………………………...</w:t>
      </w:r>
      <w:r w:rsidR="000B3D61">
        <w:rPr>
          <w:rFonts w:cs="Arial"/>
          <w:bCs/>
          <w:color w:val="000000"/>
          <w:sz w:val="28"/>
          <w:szCs w:val="28"/>
        </w:rPr>
        <w:t>………...</w:t>
      </w:r>
      <w:r w:rsidR="00676574">
        <w:rPr>
          <w:rFonts w:cs="Arial"/>
          <w:bCs/>
          <w:color w:val="000000"/>
          <w:sz w:val="28"/>
          <w:szCs w:val="28"/>
        </w:rPr>
        <w:t>3</w:t>
      </w:r>
      <w:r w:rsidR="00931923">
        <w:rPr>
          <w:rFonts w:cs="Arial"/>
          <w:bCs/>
          <w:color w:val="000000"/>
          <w:sz w:val="28"/>
          <w:szCs w:val="28"/>
        </w:rPr>
        <w:t>8</w:t>
      </w:r>
    </w:p>
    <w:p w:rsidR="00434132" w:rsidRDefault="00FD53E7" w:rsidP="00FD53E7">
      <w:pPr>
        <w:spacing w:line="360" w:lineRule="auto"/>
        <w:jc w:val="both"/>
        <w:rPr>
          <w:sz w:val="28"/>
          <w:szCs w:val="28"/>
        </w:rPr>
      </w:pPr>
      <w:r w:rsidRPr="00DC0AA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Список литературы….…….</w:t>
      </w:r>
      <w:r w:rsidR="00B3500E">
        <w:rPr>
          <w:sz w:val="28"/>
          <w:szCs w:val="28"/>
        </w:rPr>
        <w:t xml:space="preserve"> ..</w:t>
      </w:r>
      <w:r w:rsidR="00D034F3">
        <w:rPr>
          <w:sz w:val="28"/>
          <w:szCs w:val="28"/>
        </w:rPr>
        <w:t>………………………………………………</w:t>
      </w:r>
      <w:r w:rsidR="00B3500E">
        <w:rPr>
          <w:sz w:val="28"/>
          <w:szCs w:val="28"/>
        </w:rPr>
        <w:t>.</w:t>
      </w:r>
      <w:r w:rsidR="00676574">
        <w:rPr>
          <w:sz w:val="28"/>
          <w:szCs w:val="28"/>
        </w:rPr>
        <w:t>3</w:t>
      </w:r>
      <w:r w:rsidR="00931923">
        <w:rPr>
          <w:sz w:val="28"/>
          <w:szCs w:val="28"/>
        </w:rPr>
        <w:t>9</w:t>
      </w:r>
    </w:p>
    <w:p w:rsidR="000B3D61" w:rsidRPr="00E01AA8" w:rsidRDefault="000B3D61" w:rsidP="00D034F3">
      <w:pPr>
        <w:spacing w:line="360" w:lineRule="auto"/>
        <w:ind w:left="1330" w:hanging="47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31923">
        <w:rPr>
          <w:sz w:val="28"/>
          <w:szCs w:val="28"/>
        </w:rPr>
        <w:t xml:space="preserve">  А</w:t>
      </w:r>
      <w:r>
        <w:rPr>
          <w:sz w:val="28"/>
          <w:szCs w:val="28"/>
        </w:rPr>
        <w:t>……………………………………………………………</w:t>
      </w:r>
      <w:r w:rsidR="00931923">
        <w:rPr>
          <w:sz w:val="28"/>
          <w:szCs w:val="28"/>
        </w:rPr>
        <w:t>….40</w:t>
      </w:r>
    </w:p>
    <w:p w:rsidR="00831730" w:rsidRPr="009676D6" w:rsidRDefault="00831730" w:rsidP="00161356">
      <w:pPr>
        <w:tabs>
          <w:tab w:val="right" w:leader="dot" w:pos="9799"/>
        </w:tabs>
        <w:spacing w:line="360" w:lineRule="auto"/>
        <w:ind w:left="851" w:right="268"/>
        <w:jc w:val="center"/>
        <w:outlineLvl w:val="0"/>
        <w:rPr>
          <w:sz w:val="28"/>
          <w:szCs w:val="28"/>
        </w:rPr>
      </w:pPr>
      <w:r w:rsidRPr="009676D6">
        <w:rPr>
          <w:sz w:val="28"/>
          <w:szCs w:val="28"/>
        </w:rPr>
        <w:lastRenderedPageBreak/>
        <w:t>Введение</w:t>
      </w:r>
      <w:bookmarkEnd w:id="0"/>
      <w:bookmarkEnd w:id="1"/>
      <w:bookmarkEnd w:id="2"/>
    </w:p>
    <w:p w:rsidR="00831730" w:rsidRPr="009676D6" w:rsidRDefault="00831730" w:rsidP="001C31FF">
      <w:pPr>
        <w:ind w:right="21" w:firstLine="851"/>
        <w:jc w:val="both"/>
        <w:rPr>
          <w:sz w:val="28"/>
          <w:szCs w:val="28"/>
        </w:rPr>
      </w:pP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Линии электропередачи с номинальным напряжением 330 – 1150 кВ н</w:t>
      </w:r>
      <w:r w:rsidRPr="009676D6">
        <w:rPr>
          <w:szCs w:val="28"/>
        </w:rPr>
        <w:t>а</w:t>
      </w:r>
      <w:r w:rsidRPr="009676D6">
        <w:rPr>
          <w:szCs w:val="28"/>
        </w:rPr>
        <w:t>зывают линиями сверхвысокого напряжения (СВН), или межсистемными связ</w:t>
      </w:r>
      <w:r w:rsidRPr="009676D6">
        <w:rPr>
          <w:szCs w:val="28"/>
        </w:rPr>
        <w:t>я</w:t>
      </w:r>
      <w:r w:rsidRPr="009676D6">
        <w:rPr>
          <w:szCs w:val="28"/>
        </w:rPr>
        <w:t>ми. Для таких линий характерны большая протяжённость (более 500 км) и зн</w:t>
      </w:r>
      <w:r w:rsidRPr="009676D6">
        <w:rPr>
          <w:szCs w:val="28"/>
        </w:rPr>
        <w:t>а</w:t>
      </w:r>
      <w:r w:rsidRPr="009676D6">
        <w:rPr>
          <w:szCs w:val="28"/>
        </w:rPr>
        <w:t>чительная передаваемая мощность (более 500 МВ</w:t>
      </w:r>
      <w:r w:rsidRPr="009676D6">
        <w:rPr>
          <w:szCs w:val="28"/>
        </w:rPr>
        <w:sym w:font="Symbol" w:char="F0D7"/>
      </w:r>
      <w:r w:rsidRPr="009676D6">
        <w:rPr>
          <w:szCs w:val="28"/>
        </w:rPr>
        <w:t>А на одну цепь). Изоляция л</w:t>
      </w:r>
      <w:r w:rsidRPr="009676D6">
        <w:rPr>
          <w:szCs w:val="28"/>
        </w:rPr>
        <w:t>и</w:t>
      </w:r>
      <w:r w:rsidRPr="009676D6">
        <w:rPr>
          <w:szCs w:val="28"/>
        </w:rPr>
        <w:t>ний СВН определяется в основном кратностью внутренних перенапряжений с принудительным ограничением их специальной защитой до 2,5</w:t>
      </w:r>
      <w:r w:rsidRPr="009676D6">
        <w:rPr>
          <w:szCs w:val="28"/>
          <w:lang w:val="en-US"/>
        </w:rPr>
        <w:t>U</w:t>
      </w:r>
      <w:r w:rsidRPr="009676D6">
        <w:rPr>
          <w:szCs w:val="28"/>
          <w:vertAlign w:val="subscript"/>
        </w:rPr>
        <w:t xml:space="preserve">ном </w:t>
      </w:r>
      <w:r w:rsidRPr="009676D6">
        <w:rPr>
          <w:szCs w:val="28"/>
        </w:rPr>
        <w:t>и ниже. В линиях электропередачи СВН применяется расщепление проводов.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Целесообразность передачи электрической энергии по линиям электроп</w:t>
      </w:r>
      <w:r w:rsidRPr="009676D6">
        <w:rPr>
          <w:szCs w:val="28"/>
        </w:rPr>
        <w:t>е</w:t>
      </w:r>
      <w:r w:rsidRPr="009676D6">
        <w:rPr>
          <w:szCs w:val="28"/>
        </w:rPr>
        <w:t>редачи СВН от мощной электростанции определяется сравнением двух возмо</w:t>
      </w:r>
      <w:r w:rsidRPr="009676D6">
        <w:rPr>
          <w:szCs w:val="28"/>
        </w:rPr>
        <w:t>ж</w:t>
      </w:r>
      <w:r w:rsidRPr="009676D6">
        <w:rPr>
          <w:szCs w:val="28"/>
        </w:rPr>
        <w:t>ных вариантов: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- сооружение линий электропередачи СВН и передача электроэнергии от станции, сооружённой далеко от потребителя, но рядом с источником дешёвой энергии;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- перевозка топлива и строительство электрической станции в промы</w:t>
      </w:r>
      <w:r w:rsidRPr="009676D6">
        <w:rPr>
          <w:szCs w:val="28"/>
        </w:rPr>
        <w:t>ш</w:t>
      </w:r>
      <w:r w:rsidRPr="009676D6">
        <w:rPr>
          <w:szCs w:val="28"/>
        </w:rPr>
        <w:t xml:space="preserve">ленной зоне, т.е. рядом с потребителем. 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При сравнении обоих вариантов надо учитывать не только приведённые затраты, но и вопросы экологии.</w:t>
      </w:r>
    </w:p>
    <w:p w:rsidR="00831730" w:rsidRPr="009676D6" w:rsidRDefault="00831730" w:rsidP="007F7187">
      <w:pPr>
        <w:pStyle w:val="a3"/>
        <w:tabs>
          <w:tab w:val="clear" w:pos="48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Линия электропередачи СВН имеет ряд особенностей, отличающих её от других элементов электроэнергетической системы. Это в первую очередь учёт распределённости параметров и волновых свойств линии, необходимость пр</w:t>
      </w:r>
      <w:r w:rsidRPr="009676D6">
        <w:rPr>
          <w:szCs w:val="28"/>
        </w:rPr>
        <w:t>и</w:t>
      </w:r>
      <w:r w:rsidRPr="009676D6">
        <w:rPr>
          <w:szCs w:val="28"/>
        </w:rPr>
        <w:t xml:space="preserve">менения специальных устройств и мероприятий для управления режимом линии и увеличения передаваемой по ней мощности. 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Электропередачи СВН современных энергосистем характеризуются мн</w:t>
      </w:r>
      <w:r w:rsidRPr="009676D6">
        <w:rPr>
          <w:szCs w:val="28"/>
        </w:rPr>
        <w:t>о</w:t>
      </w:r>
      <w:r w:rsidRPr="009676D6">
        <w:rPr>
          <w:szCs w:val="28"/>
        </w:rPr>
        <w:t xml:space="preserve">гоступенчатостью, т.е. большим числом трансформации на пути от источников электроэнергии к её потребителям. Топологическая структура отдельных звеньев этой многоступенчатой передачи достаточно сложна, она насчитывает десятки, а подчас и сотни узлов, </w:t>
      </w:r>
      <w:r w:rsidR="00333155">
        <w:rPr>
          <w:szCs w:val="28"/>
        </w:rPr>
        <w:t xml:space="preserve">ветвей и замкнутых контуров. На </w:t>
      </w:r>
      <w:r w:rsidRPr="009676D6">
        <w:rPr>
          <w:szCs w:val="28"/>
        </w:rPr>
        <w:t xml:space="preserve">ряду со сложностью </w:t>
      </w:r>
      <w:r w:rsidRPr="009676D6">
        <w:rPr>
          <w:szCs w:val="28"/>
        </w:rPr>
        <w:lastRenderedPageBreak/>
        <w:t>конфигурации характерной особенностью электропередачи является её мног</w:t>
      </w:r>
      <w:r w:rsidRPr="009676D6">
        <w:rPr>
          <w:szCs w:val="28"/>
        </w:rPr>
        <w:t>о</w:t>
      </w:r>
      <w:r w:rsidRPr="009676D6">
        <w:rPr>
          <w:szCs w:val="28"/>
        </w:rPr>
        <w:t>режимность. Под этим понимается не только разнообразие загрузки элементов передачи в суточном и годовом разрезе при нормальном функционировании энергосистемы, вызываемое естественным изменением во времени нагрузки п</w:t>
      </w:r>
      <w:r w:rsidRPr="009676D6">
        <w:rPr>
          <w:szCs w:val="28"/>
        </w:rPr>
        <w:t>о</w:t>
      </w:r>
      <w:r w:rsidRPr="009676D6">
        <w:rPr>
          <w:szCs w:val="28"/>
        </w:rPr>
        <w:t>требителей, но и обилие режимов, возникающих при выводе различных элеме</w:t>
      </w:r>
      <w:r w:rsidRPr="009676D6">
        <w:rPr>
          <w:szCs w:val="28"/>
        </w:rPr>
        <w:t>н</w:t>
      </w:r>
      <w:r w:rsidRPr="009676D6">
        <w:rPr>
          <w:szCs w:val="28"/>
        </w:rPr>
        <w:t>тов в плановый ремонт и при их аварийных отключениях.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В связи с этим электропередача СВН должна проектироваться и эксплу</w:t>
      </w:r>
      <w:r w:rsidRPr="009676D6">
        <w:rPr>
          <w:szCs w:val="28"/>
        </w:rPr>
        <w:t>а</w:t>
      </w:r>
      <w:r w:rsidRPr="009676D6">
        <w:rPr>
          <w:szCs w:val="28"/>
        </w:rPr>
        <w:t>тироваться таким образом, чтобы была обеспечена её работоспособность во всех возможных режимах – нормальных, ремонтных и послеаварийных. Это требов</w:t>
      </w:r>
      <w:r w:rsidRPr="009676D6">
        <w:rPr>
          <w:szCs w:val="28"/>
        </w:rPr>
        <w:t>а</w:t>
      </w:r>
      <w:r w:rsidRPr="009676D6">
        <w:rPr>
          <w:szCs w:val="28"/>
        </w:rPr>
        <w:t>ние, в свою очередь, означает, что в перечисленных установившихся режимах параметры ветвей сети не должны превышать допустимых по тем или иным у</w:t>
      </w:r>
      <w:r w:rsidRPr="009676D6">
        <w:rPr>
          <w:szCs w:val="28"/>
        </w:rPr>
        <w:t>с</w:t>
      </w:r>
      <w:r w:rsidRPr="009676D6">
        <w:rPr>
          <w:szCs w:val="28"/>
        </w:rPr>
        <w:t>ловиям значений.</w:t>
      </w:r>
    </w:p>
    <w:p w:rsidR="00831730" w:rsidRPr="009676D6" w:rsidRDefault="00831730" w:rsidP="007F7187">
      <w:pPr>
        <w:pStyle w:val="a3"/>
        <w:tabs>
          <w:tab w:val="clear" w:pos="4860"/>
          <w:tab w:val="center" w:pos="9360"/>
        </w:tabs>
        <w:ind w:left="0" w:right="21" w:firstLine="851"/>
        <w:jc w:val="both"/>
        <w:rPr>
          <w:szCs w:val="28"/>
        </w:rPr>
      </w:pPr>
      <w:r w:rsidRPr="009676D6">
        <w:rPr>
          <w:szCs w:val="28"/>
        </w:rPr>
        <w:t>Наличие технических ограничений параметров режима электропередачи СВН вызывает необходимость их контроля в процессе эксплуатации и выбора адекватных средств регулирования режима на этапе проектирования.</w:t>
      </w:r>
    </w:p>
    <w:p w:rsidR="00831730" w:rsidRPr="009676D6" w:rsidRDefault="00831730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Наряду с обеспечением работоспособности, надежности функциониров</w:t>
      </w:r>
      <w:r w:rsidRPr="009676D6">
        <w:rPr>
          <w:sz w:val="28"/>
          <w:szCs w:val="28"/>
        </w:rPr>
        <w:t>а</w:t>
      </w:r>
      <w:r w:rsidRPr="009676D6">
        <w:rPr>
          <w:sz w:val="28"/>
          <w:szCs w:val="28"/>
        </w:rPr>
        <w:t>ния и качества поставляемой потребителям электроэнергии электропередача СВН должна удовлетворять критериям экономической эффективности. При пр</w:t>
      </w:r>
      <w:r w:rsidRPr="009676D6">
        <w:rPr>
          <w:sz w:val="28"/>
          <w:szCs w:val="28"/>
        </w:rPr>
        <w:t>о</w:t>
      </w:r>
      <w:r w:rsidRPr="009676D6">
        <w:rPr>
          <w:sz w:val="28"/>
          <w:szCs w:val="28"/>
        </w:rPr>
        <w:t>ектировании таким критерием на сегодняшний день выступает минимум прив</w:t>
      </w:r>
      <w:r w:rsidRPr="009676D6">
        <w:rPr>
          <w:sz w:val="28"/>
          <w:szCs w:val="28"/>
        </w:rPr>
        <w:t>е</w:t>
      </w:r>
      <w:r w:rsidRPr="009676D6">
        <w:rPr>
          <w:sz w:val="28"/>
          <w:szCs w:val="28"/>
        </w:rPr>
        <w:t>денных затрат, а при эксплуатации минимум расхода энергоресурсов на выр</w:t>
      </w:r>
      <w:r w:rsidRPr="009676D6">
        <w:rPr>
          <w:sz w:val="28"/>
          <w:szCs w:val="28"/>
        </w:rPr>
        <w:t>а</w:t>
      </w:r>
      <w:r w:rsidRPr="009676D6">
        <w:rPr>
          <w:sz w:val="28"/>
          <w:szCs w:val="28"/>
        </w:rPr>
        <w:t>ботку электроэнергии. Это означает, что при разработке вариантов развития п</w:t>
      </w:r>
      <w:r w:rsidRPr="009676D6">
        <w:rPr>
          <w:sz w:val="28"/>
          <w:szCs w:val="28"/>
        </w:rPr>
        <w:t>е</w:t>
      </w:r>
      <w:r w:rsidRPr="009676D6">
        <w:rPr>
          <w:sz w:val="28"/>
          <w:szCs w:val="28"/>
        </w:rPr>
        <w:t>редачи на перспективу выбор параметров элементов новой передачи необходимо осуществлять в соответствии с указанным критерием и с учетом технических о</w:t>
      </w:r>
      <w:r w:rsidRPr="009676D6">
        <w:rPr>
          <w:sz w:val="28"/>
          <w:szCs w:val="28"/>
        </w:rPr>
        <w:t>г</w:t>
      </w:r>
      <w:r w:rsidRPr="009676D6">
        <w:rPr>
          <w:sz w:val="28"/>
          <w:szCs w:val="28"/>
        </w:rPr>
        <w:t>раничений.</w:t>
      </w:r>
    </w:p>
    <w:p w:rsidR="007F337C" w:rsidRPr="009676D6" w:rsidRDefault="00831730" w:rsidP="001C31FF">
      <w:pPr>
        <w:spacing w:line="360" w:lineRule="auto"/>
        <w:ind w:right="21" w:firstLine="851"/>
        <w:jc w:val="both"/>
        <w:outlineLvl w:val="0"/>
        <w:rPr>
          <w:sz w:val="28"/>
          <w:szCs w:val="28"/>
        </w:rPr>
      </w:pPr>
      <w:r w:rsidRPr="00434132">
        <w:rPr>
          <w:sz w:val="28"/>
          <w:szCs w:val="28"/>
        </w:rPr>
        <w:br w:type="page"/>
      </w:r>
      <w:bookmarkStart w:id="3" w:name="_Toc165297795"/>
      <w:bookmarkStart w:id="4" w:name="_Toc165297976"/>
      <w:bookmarkStart w:id="5" w:name="_Toc165298894"/>
      <w:r w:rsidR="003E5193" w:rsidRPr="00434132">
        <w:rPr>
          <w:sz w:val="28"/>
          <w:szCs w:val="28"/>
        </w:rPr>
        <w:lastRenderedPageBreak/>
        <w:t xml:space="preserve">1 </w:t>
      </w:r>
      <w:r w:rsidR="001447B9" w:rsidRPr="00434132">
        <w:rPr>
          <w:sz w:val="28"/>
          <w:szCs w:val="28"/>
        </w:rPr>
        <w:t>Исходные данные</w:t>
      </w:r>
      <w:bookmarkEnd w:id="3"/>
      <w:bookmarkEnd w:id="4"/>
      <w:bookmarkEnd w:id="5"/>
    </w:p>
    <w:p w:rsidR="001447B9" w:rsidRPr="009676D6" w:rsidRDefault="001447B9" w:rsidP="001C31FF">
      <w:pPr>
        <w:ind w:right="21" w:firstLine="851"/>
        <w:jc w:val="both"/>
        <w:rPr>
          <w:sz w:val="28"/>
          <w:szCs w:val="28"/>
        </w:rPr>
      </w:pPr>
    </w:p>
    <w:p w:rsidR="003E5193" w:rsidRPr="00434132" w:rsidRDefault="001447B9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pacing w:val="-4"/>
          <w:sz w:val="28"/>
          <w:szCs w:val="28"/>
        </w:rPr>
        <w:t>Задание включает в себя схему (рисунок 1</w:t>
      </w:r>
      <w:r w:rsidR="00DE49BC" w:rsidRPr="009676D6">
        <w:rPr>
          <w:spacing w:val="-4"/>
          <w:sz w:val="28"/>
          <w:szCs w:val="28"/>
        </w:rPr>
        <w:t>.1</w:t>
      </w:r>
      <w:r w:rsidRPr="009676D6">
        <w:rPr>
          <w:spacing w:val="-4"/>
          <w:sz w:val="28"/>
          <w:szCs w:val="28"/>
        </w:rPr>
        <w:t>) и данные из таблиц 1.1 – 1.8 [1]</w:t>
      </w:r>
      <w:r w:rsidR="007C1169">
        <w:rPr>
          <w:spacing w:val="-4"/>
          <w:sz w:val="28"/>
          <w:szCs w:val="28"/>
        </w:rPr>
        <w:t xml:space="preserve"> согласно выданному варианту (</w:t>
      </w:r>
      <w:r w:rsidR="00C40C80">
        <w:rPr>
          <w:spacing w:val="-4"/>
          <w:sz w:val="28"/>
          <w:szCs w:val="28"/>
        </w:rPr>
        <w:t>110</w:t>
      </w:r>
      <w:r w:rsidR="007C1169">
        <w:rPr>
          <w:spacing w:val="-4"/>
          <w:sz w:val="28"/>
          <w:szCs w:val="28"/>
        </w:rPr>
        <w:t>).</w:t>
      </w:r>
    </w:p>
    <w:p w:rsidR="00BC21DA" w:rsidRPr="00434132" w:rsidRDefault="00BC21DA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943EF6" w:rsidRPr="00434132" w:rsidRDefault="000B1A53" w:rsidP="004428D6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18" editas="canvas" style="position:absolute;left:0;text-align:left;margin-left:0;margin-top:0;width:372.95pt;height:134.2pt;z-index:251665408;mso-position-horizontal:center" coordorigin="2167,4725" coordsize="7459,26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7" type="#_x0000_t75" style="position:absolute;left:2167;top:4725;width:7459;height:2684" o:preferrelative="f">
              <v:fill o:detectmouseclick="t"/>
              <v:path o:extrusionok="t" o:connecttype="none"/>
              <o:lock v:ext="edit" text="t"/>
            </v:shape>
            <v:oval id="_x0000_s1119" style="position:absolute;left:2182;top:5265;width:720;height:720" o:regroupid="1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0" type="#_x0000_t202" style="position:absolute;left:2230;top:5249;width:720;height:540" o:regroupid="1" filled="f" stroked="f" strokeweight="1.5pt">
              <v:textbox style="mso-next-textbox:#_x0000_s1120">
                <w:txbxContent>
                  <w:p w:rsidR="00931923" w:rsidRPr="00943EF6" w:rsidRDefault="00931923">
                    <w:pPr>
                      <w:rPr>
                        <w:sz w:val="52"/>
                        <w:szCs w:val="52"/>
                        <w:lang w:val="en-US" w:eastAsia="zh-CN"/>
                      </w:rPr>
                    </w:pPr>
                    <w:r w:rsidRPr="00943EF6">
                      <w:rPr>
                        <w:sz w:val="52"/>
                        <w:szCs w:val="52"/>
                        <w:lang w:eastAsia="zh-CN"/>
                      </w:rPr>
                      <w:t>~</w:t>
                    </w:r>
                  </w:p>
                </w:txbxContent>
              </v:textbox>
            </v:shape>
            <v:line id="_x0000_s1121" style="position:absolute" from="2902,5625" to="8842,5625" strokeweight="1.5pt"/>
            <v:oval id="_x0000_s1124" style="position:absolute;left:8858;top:5265;width:720;height:720" o:regroupid="2" strokeweight="1.5pt"/>
            <v:shape id="_x0000_s1125" type="#_x0000_t202" style="position:absolute;left:8906;top:5249;width:720;height:540" o:regroupid="2" filled="f" stroked="f" strokeweight="1.5pt">
              <v:textbox style="mso-next-textbox:#_x0000_s1125">
                <w:txbxContent>
                  <w:p w:rsidR="00931923" w:rsidRPr="00943EF6" w:rsidRDefault="00931923">
                    <w:pPr>
                      <w:rPr>
                        <w:sz w:val="52"/>
                        <w:szCs w:val="52"/>
                        <w:lang w:val="en-US" w:eastAsia="zh-CN"/>
                      </w:rPr>
                    </w:pPr>
                    <w:r w:rsidRPr="00943EF6">
                      <w:rPr>
                        <w:sz w:val="52"/>
                        <w:szCs w:val="52"/>
                        <w:lang w:eastAsia="zh-CN"/>
                      </w:rPr>
                      <w:t>~</w:t>
                    </w:r>
                  </w:p>
                </w:txbxContent>
              </v:textbox>
            </v:shape>
            <v:line id="_x0000_s1126" style="position:absolute" from="3622,5201" to="3623,6101" strokeweight="1.5pt"/>
            <v:line id="_x0000_s1127" style="position:absolute" from="8302,5185" to="8303,6085" strokeweight="1.5pt"/>
            <v:line id="_x0000_s1128" style="position:absolute" from="5782,5625" to="5782,6705" strokeweight="1.5pt">
              <v:stroke endarrow="block"/>
            </v:line>
            <v:line id="_x0000_s1129" style="position:absolute" from="4162,5917" to="5242,5918" strokeweight="1.5pt">
              <v:stroke endarrow="block"/>
            </v:line>
            <v:oval id="_x0000_s1130" style="position:absolute;left:5725;top:5552;width:113;height:113" fillcolor="black"/>
            <v:oval id="_x0000_s1131" style="position:absolute;left:3558;top:5593;width:113;height:113" fillcolor="black"/>
            <v:oval id="_x0000_s1132" style="position:absolute;left:8250;top:5593;width:113;height:113" fillcolor="black"/>
            <v:shape id="_x0000_s1133" type="#_x0000_t202" style="position:absolute;left:3230;top:4725;width:1080;height:720" filled="f" stroked="f">
              <v:textbox style="mso-next-textbox:#_x0000_s1133">
                <w:txbxContent>
                  <w:p w:rsidR="00931923" w:rsidRPr="00943EF6" w:rsidRDefault="00931923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«А»</w:t>
                    </w:r>
                  </w:p>
                </w:txbxContent>
              </v:textbox>
            </v:shape>
            <v:shape id="_x0000_s1134" type="#_x0000_t202" style="position:absolute;left:7942;top:4725;width:1080;height:720" filled="f" stroked="f">
              <v:textbox style="mso-next-textbox:#_x0000_s1134">
                <w:txbxContent>
                  <w:p w:rsidR="00931923" w:rsidRPr="00943EF6" w:rsidRDefault="00931923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«В»</w:t>
                    </w:r>
                  </w:p>
                </w:txbxContent>
              </v:textbox>
            </v:shape>
            <v:shape id="_x0000_s1135" type="#_x0000_t202" style="position:absolute;left:3262;top:6165;width:1080;height:720" filled="f" stroked="f">
              <v:textbox style="mso-next-textbox:#_x0000_s1135">
                <w:txbxContent>
                  <w:p w:rsidR="00931923" w:rsidRPr="00943EF6" w:rsidRDefault="00931923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А</w:t>
                    </w:r>
                  </w:p>
                </w:txbxContent>
              </v:textbox>
            </v:shape>
            <v:shape id="_x0000_s1136" type="#_x0000_t202" style="position:absolute;left:7942;top:6165;width:1080;height:720" filled="f" stroked="f">
              <v:textbox style="mso-next-textbox:#_x0000_s1136">
                <w:txbxContent>
                  <w:p w:rsidR="00931923" w:rsidRPr="00943EF6" w:rsidRDefault="00931923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В</w:t>
                    </w:r>
                  </w:p>
                </w:txbxContent>
              </v:textbox>
            </v:shape>
            <v:shape id="_x0000_s1137" type="#_x0000_t202" style="position:absolute;left:5126;top:6689;width:1440;height:720" filled="f" stroked="f">
              <v:textbox style="mso-next-textbox:#_x0000_s1137">
                <w:txbxContent>
                  <w:p w:rsidR="00931923" w:rsidRPr="00943EF6" w:rsidRDefault="00931923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Р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t xml:space="preserve">,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t xml:space="preserve">,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38" type="#_x0000_t202" style="position:absolute;left:4342;top:5885;width:1440;height:720" filled="f" stroked="f">
              <v:textbox style="mso-next-textbox:#_x0000_s1138">
                <w:txbxContent>
                  <w:p w:rsidR="00931923" w:rsidRPr="00943EF6" w:rsidRDefault="00931923" w:rsidP="00943EF6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Р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А-В</w:t>
                    </w:r>
                  </w:p>
                </w:txbxContent>
              </v:textbox>
            </v:shape>
            <w10:wrap type="topAndBottom"/>
          </v:group>
        </w:pict>
      </w:r>
    </w:p>
    <w:p w:rsidR="00943EF6" w:rsidRPr="009676D6" w:rsidRDefault="00943EF6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sz w:val="28"/>
          <w:szCs w:val="28"/>
        </w:rPr>
        <w:t>Рисунок  1.1 – Упрощенная схема электропередачи</w:t>
      </w:r>
    </w:p>
    <w:p w:rsidR="00BC21DA" w:rsidRPr="00434132" w:rsidRDefault="00BC21DA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70512A" w:rsidRPr="009676D6" w:rsidRDefault="0070512A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</w:t>
      </w:r>
      <w:r w:rsidR="00E9794B" w:rsidRPr="009676D6">
        <w:rPr>
          <w:sz w:val="28"/>
          <w:szCs w:val="28"/>
        </w:rPr>
        <w:t>олученное содержание задания</w:t>
      </w:r>
      <w:r w:rsidRPr="009676D6">
        <w:rPr>
          <w:sz w:val="28"/>
          <w:szCs w:val="28"/>
        </w:rPr>
        <w:t>:</w:t>
      </w:r>
    </w:p>
    <w:p w:rsidR="0070512A" w:rsidRPr="004428D6" w:rsidRDefault="00537EE4" w:rsidP="007F7187">
      <w:pPr>
        <w:spacing w:line="360" w:lineRule="auto"/>
        <w:ind w:right="21" w:firstLine="851"/>
        <w:jc w:val="both"/>
        <w:rPr>
          <w:spacing w:val="-6"/>
          <w:sz w:val="28"/>
          <w:szCs w:val="28"/>
        </w:rPr>
      </w:pPr>
      <w:r w:rsidRPr="004428D6">
        <w:rPr>
          <w:spacing w:val="-6"/>
          <w:sz w:val="28"/>
          <w:szCs w:val="28"/>
        </w:rPr>
        <w:t>-</w:t>
      </w:r>
      <w:r w:rsidR="0070512A" w:rsidRPr="004428D6">
        <w:rPr>
          <w:spacing w:val="-6"/>
          <w:sz w:val="28"/>
          <w:szCs w:val="28"/>
        </w:rPr>
        <w:t xml:space="preserve"> </w:t>
      </w:r>
      <w:r w:rsidRPr="004428D6">
        <w:rPr>
          <w:spacing w:val="-6"/>
          <w:sz w:val="28"/>
          <w:szCs w:val="28"/>
        </w:rPr>
        <w:t>ш</w:t>
      </w:r>
      <w:r w:rsidR="00E445A6">
        <w:rPr>
          <w:spacing w:val="-6"/>
          <w:sz w:val="28"/>
          <w:szCs w:val="28"/>
        </w:rPr>
        <w:t xml:space="preserve">кала напряжений: </w:t>
      </w:r>
      <w:r w:rsidR="00D06F78">
        <w:rPr>
          <w:spacing w:val="-6"/>
          <w:sz w:val="28"/>
          <w:szCs w:val="28"/>
        </w:rPr>
        <w:t>110-</w:t>
      </w:r>
      <w:r w:rsidR="000E0E6F">
        <w:rPr>
          <w:spacing w:val="-6"/>
          <w:sz w:val="28"/>
          <w:szCs w:val="28"/>
        </w:rPr>
        <w:t>220</w:t>
      </w:r>
      <w:r w:rsidR="00C209DB">
        <w:rPr>
          <w:spacing w:val="-6"/>
          <w:sz w:val="28"/>
          <w:szCs w:val="28"/>
        </w:rPr>
        <w:t xml:space="preserve"> – </w:t>
      </w:r>
      <w:r w:rsidR="000E0E6F">
        <w:rPr>
          <w:spacing w:val="-6"/>
          <w:sz w:val="28"/>
          <w:szCs w:val="28"/>
        </w:rPr>
        <w:t>500</w:t>
      </w:r>
      <w:r w:rsidR="0070512A" w:rsidRPr="004428D6">
        <w:rPr>
          <w:spacing w:val="-6"/>
          <w:sz w:val="28"/>
          <w:szCs w:val="28"/>
        </w:rPr>
        <w:t xml:space="preserve"> кВ</w:t>
      </w:r>
      <w:r w:rsidR="00E9794B" w:rsidRPr="004428D6">
        <w:rPr>
          <w:spacing w:val="-6"/>
          <w:sz w:val="28"/>
          <w:szCs w:val="28"/>
        </w:rPr>
        <w:t xml:space="preserve"> </w:t>
      </w:r>
      <w:r w:rsidR="00DE49BC" w:rsidRPr="004428D6">
        <w:rPr>
          <w:spacing w:val="-6"/>
          <w:sz w:val="28"/>
          <w:szCs w:val="28"/>
        </w:rPr>
        <w:t>(</w:t>
      </w:r>
      <w:r w:rsidR="004557AA" w:rsidRPr="004428D6">
        <w:rPr>
          <w:spacing w:val="-6"/>
          <w:sz w:val="28"/>
          <w:szCs w:val="28"/>
        </w:rPr>
        <w:t>[1</w:t>
      </w:r>
      <w:r w:rsidR="00DE49BC" w:rsidRPr="004428D6">
        <w:rPr>
          <w:spacing w:val="-6"/>
          <w:sz w:val="28"/>
          <w:szCs w:val="28"/>
        </w:rPr>
        <w:t>]</w:t>
      </w:r>
      <w:r w:rsidR="004557AA" w:rsidRPr="004428D6">
        <w:rPr>
          <w:spacing w:val="-6"/>
          <w:sz w:val="28"/>
          <w:szCs w:val="28"/>
        </w:rPr>
        <w:t>, таблица 1.1</w:t>
      </w:r>
      <w:r w:rsidR="00DE49BC" w:rsidRPr="004428D6">
        <w:rPr>
          <w:spacing w:val="-6"/>
          <w:sz w:val="28"/>
          <w:szCs w:val="28"/>
        </w:rPr>
        <w:t>)</w:t>
      </w:r>
      <w:r w:rsidR="00C209DB">
        <w:rPr>
          <w:spacing w:val="-6"/>
          <w:sz w:val="28"/>
          <w:szCs w:val="28"/>
        </w:rPr>
        <w:t xml:space="preserve">, где </w:t>
      </w:r>
      <w:r w:rsidR="000E0E6F">
        <w:rPr>
          <w:spacing w:val="-6"/>
          <w:sz w:val="28"/>
          <w:szCs w:val="28"/>
        </w:rPr>
        <w:t>500</w:t>
      </w:r>
      <w:r w:rsidR="00E9794B" w:rsidRPr="004428D6">
        <w:rPr>
          <w:spacing w:val="-6"/>
          <w:sz w:val="28"/>
          <w:szCs w:val="28"/>
        </w:rPr>
        <w:t xml:space="preserve"> кВ – напр</w:t>
      </w:r>
      <w:r w:rsidR="00E9794B" w:rsidRPr="004428D6">
        <w:rPr>
          <w:spacing w:val="-6"/>
          <w:sz w:val="28"/>
          <w:szCs w:val="28"/>
        </w:rPr>
        <w:t>я</w:t>
      </w:r>
      <w:r w:rsidR="00E9794B" w:rsidRPr="004428D6">
        <w:rPr>
          <w:spacing w:val="-6"/>
          <w:sz w:val="28"/>
          <w:szCs w:val="28"/>
        </w:rPr>
        <w:t>жение дал</w:t>
      </w:r>
      <w:r w:rsidR="00C209DB">
        <w:rPr>
          <w:spacing w:val="-6"/>
          <w:sz w:val="28"/>
          <w:szCs w:val="28"/>
        </w:rPr>
        <w:t xml:space="preserve">ьней электропередачи, а </w:t>
      </w:r>
      <w:r w:rsidR="000E0E6F">
        <w:rPr>
          <w:spacing w:val="-6"/>
          <w:sz w:val="28"/>
          <w:szCs w:val="28"/>
        </w:rPr>
        <w:t>220</w:t>
      </w:r>
      <w:r w:rsidR="00E9794B" w:rsidRPr="004428D6">
        <w:rPr>
          <w:spacing w:val="-6"/>
          <w:sz w:val="28"/>
          <w:szCs w:val="28"/>
        </w:rPr>
        <w:t xml:space="preserve"> кВ – среднее напряжение на ПС1.</w:t>
      </w:r>
    </w:p>
    <w:p w:rsidR="00E9794B" w:rsidRPr="009676D6" w:rsidRDefault="00537EE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-</w:t>
      </w:r>
      <w:r w:rsidR="00E9794B" w:rsidRPr="009676D6">
        <w:rPr>
          <w:sz w:val="28"/>
          <w:szCs w:val="28"/>
        </w:rPr>
        <w:t xml:space="preserve"> </w:t>
      </w:r>
      <w:r w:rsidRPr="009676D6">
        <w:rPr>
          <w:sz w:val="28"/>
          <w:szCs w:val="28"/>
        </w:rPr>
        <w:t>м</w:t>
      </w:r>
      <w:r w:rsidR="00E445A6">
        <w:rPr>
          <w:sz w:val="28"/>
          <w:szCs w:val="28"/>
        </w:rPr>
        <w:t>ощность передаётся от Т</w:t>
      </w:r>
      <w:r w:rsidR="00E9794B" w:rsidRPr="009676D6">
        <w:rPr>
          <w:sz w:val="28"/>
          <w:szCs w:val="28"/>
        </w:rPr>
        <w:t xml:space="preserve">ЭС, расположенной в системе “А” в систему “В”. Тип электропередачи – магистральная </w:t>
      </w:r>
      <w:r w:rsidR="00DE49BC" w:rsidRPr="009676D6">
        <w:rPr>
          <w:sz w:val="28"/>
          <w:szCs w:val="28"/>
        </w:rPr>
        <w:t>(</w:t>
      </w:r>
      <w:r w:rsidR="004557AA" w:rsidRPr="009676D6">
        <w:rPr>
          <w:sz w:val="28"/>
          <w:szCs w:val="28"/>
        </w:rPr>
        <w:t>[1</w:t>
      </w:r>
      <w:r w:rsidR="00DE49BC" w:rsidRPr="009676D6">
        <w:rPr>
          <w:sz w:val="28"/>
          <w:szCs w:val="28"/>
        </w:rPr>
        <w:t>]</w:t>
      </w:r>
      <w:r w:rsidR="004557AA" w:rsidRPr="009676D6">
        <w:rPr>
          <w:sz w:val="28"/>
          <w:szCs w:val="28"/>
        </w:rPr>
        <w:t>, таб</w:t>
      </w:r>
      <w:r w:rsidR="00DE49BC" w:rsidRPr="009676D6">
        <w:rPr>
          <w:sz w:val="28"/>
          <w:szCs w:val="28"/>
        </w:rPr>
        <w:t>лица 1.2)</w:t>
      </w:r>
      <w:r w:rsidR="00E9794B" w:rsidRPr="009676D6">
        <w:rPr>
          <w:sz w:val="28"/>
          <w:szCs w:val="28"/>
        </w:rPr>
        <w:t>.</w:t>
      </w:r>
    </w:p>
    <w:p w:rsidR="00E9794B" w:rsidRPr="009676D6" w:rsidRDefault="00537EE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-</w:t>
      </w:r>
      <w:r w:rsidR="00E9794B" w:rsidRPr="009676D6">
        <w:rPr>
          <w:sz w:val="28"/>
          <w:szCs w:val="28"/>
        </w:rPr>
        <w:t xml:space="preserve"> </w:t>
      </w:r>
      <w:r w:rsidRPr="009676D6">
        <w:rPr>
          <w:sz w:val="28"/>
          <w:szCs w:val="28"/>
        </w:rPr>
        <w:t>н</w:t>
      </w:r>
      <w:r w:rsidR="00C209DB">
        <w:rPr>
          <w:sz w:val="28"/>
          <w:szCs w:val="28"/>
        </w:rPr>
        <w:t xml:space="preserve">апряжения на шинах </w:t>
      </w:r>
      <w:r w:rsidR="000E0E6F">
        <w:rPr>
          <w:sz w:val="28"/>
          <w:szCs w:val="28"/>
        </w:rPr>
        <w:t>500</w:t>
      </w:r>
      <w:r w:rsidR="00E9794B" w:rsidRPr="009676D6">
        <w:rPr>
          <w:sz w:val="28"/>
          <w:szCs w:val="28"/>
        </w:rPr>
        <w:t xml:space="preserve"> кВ</w:t>
      </w:r>
      <w:r w:rsidR="005E1D64" w:rsidRPr="009676D6">
        <w:rPr>
          <w:sz w:val="28"/>
          <w:szCs w:val="28"/>
        </w:rPr>
        <w:t>, согласно таблице 1.3 [1],</w:t>
      </w:r>
      <w:r w:rsidR="00E9794B" w:rsidRPr="009676D6">
        <w:rPr>
          <w:sz w:val="28"/>
          <w:szCs w:val="28"/>
        </w:rPr>
        <w:t xml:space="preserve"> необходимо поддерживать на следующих уровнях:</w:t>
      </w:r>
    </w:p>
    <w:p w:rsidR="00E9794B" w:rsidRPr="009676D6" w:rsidRDefault="000E0E6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E9794B" w:rsidRPr="009676D6">
        <w:rPr>
          <w:sz w:val="28"/>
          <w:szCs w:val="28"/>
        </w:rPr>
        <w:t>ЭС: 1,05U</w:t>
      </w:r>
      <w:r w:rsidR="00E9794B" w:rsidRPr="009676D6">
        <w:rPr>
          <w:sz w:val="28"/>
          <w:szCs w:val="28"/>
          <w:vertAlign w:val="subscript"/>
        </w:rPr>
        <w:t>Н</w:t>
      </w:r>
      <w:r w:rsidR="00C209DB">
        <w:rPr>
          <w:sz w:val="28"/>
          <w:szCs w:val="28"/>
        </w:rPr>
        <w:t xml:space="preserve"> = 1,05∙</w:t>
      </w:r>
      <w:r w:rsidR="00985DC8">
        <w:rPr>
          <w:sz w:val="28"/>
          <w:szCs w:val="28"/>
        </w:rPr>
        <w:t>50</w:t>
      </w:r>
      <w:r w:rsidR="00C209DB">
        <w:rPr>
          <w:sz w:val="28"/>
          <w:szCs w:val="28"/>
        </w:rPr>
        <w:t xml:space="preserve">0 = </w:t>
      </w:r>
      <w:r>
        <w:rPr>
          <w:sz w:val="28"/>
          <w:szCs w:val="28"/>
        </w:rPr>
        <w:t>525</w:t>
      </w:r>
      <w:r w:rsidR="005E1D64" w:rsidRPr="009676D6">
        <w:rPr>
          <w:sz w:val="28"/>
          <w:szCs w:val="28"/>
        </w:rPr>
        <w:t xml:space="preserve"> кВ;</w:t>
      </w:r>
    </w:p>
    <w:p w:rsidR="005E1D64" w:rsidRPr="009676D6" w:rsidRDefault="005E1D6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система “В”: (1,00 – 1,05)U</w:t>
      </w:r>
      <w:r w:rsidRPr="009676D6">
        <w:rPr>
          <w:sz w:val="28"/>
          <w:szCs w:val="28"/>
          <w:vertAlign w:val="subscript"/>
        </w:rPr>
        <w:t>Н</w:t>
      </w:r>
      <w:r w:rsidR="00C209DB">
        <w:rPr>
          <w:sz w:val="28"/>
          <w:szCs w:val="28"/>
        </w:rPr>
        <w:t xml:space="preserve"> =</w:t>
      </w:r>
      <w:r w:rsidR="000E0E6F">
        <w:rPr>
          <w:sz w:val="28"/>
          <w:szCs w:val="28"/>
        </w:rPr>
        <w:t>500</w:t>
      </w:r>
      <w:r w:rsidR="00C209DB">
        <w:rPr>
          <w:sz w:val="28"/>
          <w:szCs w:val="28"/>
        </w:rPr>
        <w:t xml:space="preserve">– </w:t>
      </w:r>
      <w:r w:rsidR="000E0E6F">
        <w:rPr>
          <w:sz w:val="28"/>
          <w:szCs w:val="28"/>
        </w:rPr>
        <w:t>525</w:t>
      </w:r>
      <w:r w:rsidRPr="009676D6">
        <w:rPr>
          <w:sz w:val="28"/>
          <w:szCs w:val="28"/>
        </w:rPr>
        <w:t xml:space="preserve"> кВ;</w:t>
      </w:r>
    </w:p>
    <w:p w:rsidR="005E1D64" w:rsidRPr="009676D6" w:rsidRDefault="005E1D6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ПС1: (0,95 – 1,05)U</w:t>
      </w:r>
      <w:r w:rsidRPr="009676D6">
        <w:rPr>
          <w:sz w:val="28"/>
          <w:szCs w:val="28"/>
          <w:vertAlign w:val="subscript"/>
        </w:rPr>
        <w:t>Н</w:t>
      </w:r>
      <w:r w:rsidR="00C209DB">
        <w:rPr>
          <w:sz w:val="28"/>
          <w:szCs w:val="28"/>
        </w:rPr>
        <w:t xml:space="preserve"> = </w:t>
      </w:r>
      <w:r w:rsidR="000E0E6F">
        <w:rPr>
          <w:sz w:val="28"/>
          <w:szCs w:val="28"/>
        </w:rPr>
        <w:t>475</w:t>
      </w:r>
      <w:r w:rsidR="00C209DB">
        <w:rPr>
          <w:sz w:val="28"/>
          <w:szCs w:val="28"/>
        </w:rPr>
        <w:t xml:space="preserve"> – </w:t>
      </w:r>
      <w:r w:rsidR="000E0E6F">
        <w:rPr>
          <w:sz w:val="28"/>
          <w:szCs w:val="28"/>
        </w:rPr>
        <w:t>525</w:t>
      </w:r>
      <w:r w:rsidRPr="009676D6">
        <w:rPr>
          <w:sz w:val="28"/>
          <w:szCs w:val="28"/>
        </w:rPr>
        <w:t xml:space="preserve"> кВ.</w:t>
      </w:r>
    </w:p>
    <w:p w:rsidR="005E1D64" w:rsidRPr="008B6D74" w:rsidRDefault="00537EE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8B6D74">
        <w:rPr>
          <w:sz w:val="28"/>
          <w:szCs w:val="28"/>
        </w:rPr>
        <w:t>-</w:t>
      </w:r>
      <w:r w:rsidR="005E1D64" w:rsidRPr="008B6D74">
        <w:rPr>
          <w:sz w:val="28"/>
          <w:szCs w:val="28"/>
        </w:rPr>
        <w:t xml:space="preserve"> </w:t>
      </w:r>
      <w:r w:rsidRPr="008B6D74">
        <w:rPr>
          <w:sz w:val="28"/>
          <w:szCs w:val="28"/>
        </w:rPr>
        <w:t>д</w:t>
      </w:r>
      <w:r w:rsidR="005E1D64" w:rsidRPr="008B6D74">
        <w:rPr>
          <w:sz w:val="28"/>
          <w:szCs w:val="28"/>
        </w:rPr>
        <w:t xml:space="preserve">лины участков </w:t>
      </w:r>
      <w:r w:rsidR="005E1D64" w:rsidRPr="008B6D74">
        <w:rPr>
          <w:sz w:val="28"/>
          <w:szCs w:val="28"/>
          <w:lang w:val="en-US"/>
        </w:rPr>
        <w:t>l</w:t>
      </w:r>
      <w:r w:rsidR="005E1D64" w:rsidRPr="008B6D74">
        <w:rPr>
          <w:sz w:val="28"/>
          <w:szCs w:val="28"/>
          <w:vertAlign w:val="subscript"/>
        </w:rPr>
        <w:t>1</w:t>
      </w:r>
      <w:r w:rsidR="005E1D64" w:rsidRPr="008B6D74">
        <w:rPr>
          <w:sz w:val="28"/>
          <w:szCs w:val="28"/>
        </w:rPr>
        <w:t xml:space="preserve"> и </w:t>
      </w:r>
      <w:r w:rsidR="005E1D64" w:rsidRPr="008B6D74">
        <w:rPr>
          <w:sz w:val="28"/>
          <w:szCs w:val="28"/>
          <w:lang w:val="en-US"/>
        </w:rPr>
        <w:t>l</w:t>
      </w:r>
      <w:r w:rsidR="005E1D64" w:rsidRPr="008B6D74">
        <w:rPr>
          <w:sz w:val="28"/>
          <w:szCs w:val="28"/>
          <w:vertAlign w:val="subscript"/>
        </w:rPr>
        <w:t>2</w:t>
      </w:r>
      <w:r w:rsidR="00F83297" w:rsidRPr="008B6D74">
        <w:rPr>
          <w:sz w:val="28"/>
          <w:szCs w:val="28"/>
        </w:rPr>
        <w:t xml:space="preserve"> составляют соответственно </w:t>
      </w:r>
      <w:r w:rsidR="000E0E6F">
        <w:rPr>
          <w:sz w:val="28"/>
          <w:szCs w:val="28"/>
        </w:rPr>
        <w:t>500</w:t>
      </w:r>
      <w:r w:rsidR="00F83297" w:rsidRPr="008B6D74">
        <w:rPr>
          <w:sz w:val="28"/>
          <w:szCs w:val="28"/>
        </w:rPr>
        <w:t xml:space="preserve"> и </w:t>
      </w:r>
      <w:r w:rsidR="000E0E6F">
        <w:rPr>
          <w:sz w:val="28"/>
          <w:szCs w:val="28"/>
        </w:rPr>
        <w:t>2</w:t>
      </w:r>
      <w:r w:rsidR="00F83297" w:rsidRPr="008B6D74">
        <w:rPr>
          <w:sz w:val="28"/>
          <w:szCs w:val="28"/>
        </w:rPr>
        <w:t>0</w:t>
      </w:r>
      <w:r w:rsidR="005E1D64" w:rsidRPr="008B6D74">
        <w:rPr>
          <w:sz w:val="28"/>
          <w:szCs w:val="28"/>
        </w:rPr>
        <w:t>0 км (</w:t>
      </w:r>
      <w:r w:rsidR="00DE49BC" w:rsidRPr="008B6D74">
        <w:rPr>
          <w:sz w:val="28"/>
          <w:szCs w:val="28"/>
        </w:rPr>
        <w:t xml:space="preserve">[1] </w:t>
      </w:r>
      <w:r w:rsidR="005E1D64" w:rsidRPr="008B6D74">
        <w:rPr>
          <w:sz w:val="28"/>
          <w:szCs w:val="28"/>
        </w:rPr>
        <w:t>та</w:t>
      </w:r>
      <w:r w:rsidR="005E1D64" w:rsidRPr="008B6D74">
        <w:rPr>
          <w:sz w:val="28"/>
          <w:szCs w:val="28"/>
        </w:rPr>
        <w:t>б</w:t>
      </w:r>
      <w:r w:rsidR="00DE49BC" w:rsidRPr="008B6D74">
        <w:rPr>
          <w:sz w:val="28"/>
          <w:szCs w:val="28"/>
        </w:rPr>
        <w:t>лица 1.4</w:t>
      </w:r>
      <w:r w:rsidR="005E1D64" w:rsidRPr="008B6D74">
        <w:rPr>
          <w:sz w:val="28"/>
          <w:szCs w:val="28"/>
        </w:rPr>
        <w:t>).</w:t>
      </w:r>
    </w:p>
    <w:p w:rsidR="005E1D64" w:rsidRPr="008B6D74" w:rsidRDefault="00537EE4" w:rsidP="007F7187">
      <w:pPr>
        <w:spacing w:line="360" w:lineRule="auto"/>
        <w:ind w:right="21" w:firstLine="851"/>
        <w:jc w:val="both"/>
        <w:rPr>
          <w:spacing w:val="-4"/>
          <w:sz w:val="28"/>
          <w:szCs w:val="28"/>
        </w:rPr>
      </w:pPr>
      <w:r w:rsidRPr="008B6D74">
        <w:rPr>
          <w:spacing w:val="-4"/>
          <w:sz w:val="28"/>
          <w:szCs w:val="28"/>
        </w:rPr>
        <w:t>-</w:t>
      </w:r>
      <w:r w:rsidR="005E1D64" w:rsidRPr="008B6D74">
        <w:rPr>
          <w:spacing w:val="-4"/>
          <w:sz w:val="28"/>
          <w:szCs w:val="28"/>
        </w:rPr>
        <w:t xml:space="preserve"> </w:t>
      </w:r>
      <w:r w:rsidRPr="008B6D74">
        <w:rPr>
          <w:spacing w:val="-4"/>
          <w:sz w:val="28"/>
          <w:szCs w:val="28"/>
        </w:rPr>
        <w:t>н</w:t>
      </w:r>
      <w:r w:rsidR="005E1D64" w:rsidRPr="008B6D74">
        <w:rPr>
          <w:spacing w:val="-4"/>
          <w:sz w:val="28"/>
          <w:szCs w:val="28"/>
        </w:rPr>
        <w:t xml:space="preserve">а </w:t>
      </w:r>
      <w:r w:rsidR="00E445A6">
        <w:rPr>
          <w:spacing w:val="-4"/>
          <w:sz w:val="28"/>
          <w:szCs w:val="28"/>
        </w:rPr>
        <w:t>Т</w:t>
      </w:r>
      <w:r w:rsidR="005E1D64" w:rsidRPr="008B6D74">
        <w:rPr>
          <w:spacing w:val="-4"/>
          <w:sz w:val="28"/>
          <w:szCs w:val="28"/>
        </w:rPr>
        <w:t xml:space="preserve">ЭС установлено </w:t>
      </w:r>
      <w:r w:rsidR="00E445A6">
        <w:rPr>
          <w:spacing w:val="-4"/>
          <w:sz w:val="28"/>
          <w:szCs w:val="28"/>
        </w:rPr>
        <w:t>6</w:t>
      </w:r>
      <w:r w:rsidR="005E1D64" w:rsidRPr="008B6D74">
        <w:rPr>
          <w:spacing w:val="-4"/>
          <w:sz w:val="28"/>
          <w:szCs w:val="28"/>
        </w:rPr>
        <w:t xml:space="preserve"> блоков мощностью по </w:t>
      </w:r>
      <w:r w:rsidR="000E0E6F">
        <w:rPr>
          <w:spacing w:val="-4"/>
          <w:sz w:val="28"/>
          <w:szCs w:val="28"/>
        </w:rPr>
        <w:t>5</w:t>
      </w:r>
      <w:r w:rsidR="00E445A6">
        <w:rPr>
          <w:spacing w:val="-4"/>
          <w:sz w:val="28"/>
          <w:szCs w:val="28"/>
        </w:rPr>
        <w:t>00</w:t>
      </w:r>
      <w:r w:rsidR="008F07A7">
        <w:rPr>
          <w:spacing w:val="-4"/>
          <w:sz w:val="28"/>
          <w:szCs w:val="28"/>
        </w:rPr>
        <w:t xml:space="preserve"> МВт</w:t>
      </w:r>
      <w:r w:rsidR="00E445A6">
        <w:rPr>
          <w:spacing w:val="-4"/>
          <w:sz w:val="28"/>
          <w:szCs w:val="28"/>
        </w:rPr>
        <w:t xml:space="preserve"> </w:t>
      </w:r>
      <w:r w:rsidR="00DE49BC" w:rsidRPr="008B6D74">
        <w:rPr>
          <w:spacing w:val="-4"/>
          <w:sz w:val="28"/>
          <w:szCs w:val="28"/>
        </w:rPr>
        <w:t>(</w:t>
      </w:r>
      <w:r w:rsidR="004557AA" w:rsidRPr="008B6D74">
        <w:rPr>
          <w:spacing w:val="-4"/>
          <w:sz w:val="28"/>
          <w:szCs w:val="28"/>
        </w:rPr>
        <w:t>[1</w:t>
      </w:r>
      <w:r w:rsidR="00DE49BC" w:rsidRPr="008B6D74">
        <w:rPr>
          <w:spacing w:val="-4"/>
          <w:sz w:val="28"/>
          <w:szCs w:val="28"/>
        </w:rPr>
        <w:t>]</w:t>
      </w:r>
      <w:r w:rsidR="004557AA" w:rsidRPr="008B6D74">
        <w:rPr>
          <w:spacing w:val="-4"/>
          <w:sz w:val="28"/>
          <w:szCs w:val="28"/>
        </w:rPr>
        <w:t>, табли</w:t>
      </w:r>
      <w:r w:rsidR="00D06F78">
        <w:rPr>
          <w:spacing w:val="-4"/>
          <w:sz w:val="28"/>
          <w:szCs w:val="28"/>
        </w:rPr>
        <w:t>ца 1.6</w:t>
      </w:r>
      <w:r w:rsidR="00DE49BC" w:rsidRPr="008B6D74">
        <w:rPr>
          <w:spacing w:val="-4"/>
          <w:sz w:val="28"/>
          <w:szCs w:val="28"/>
        </w:rPr>
        <w:t>)</w:t>
      </w:r>
      <w:r w:rsidR="005E1D64" w:rsidRPr="008B6D74">
        <w:rPr>
          <w:spacing w:val="-4"/>
          <w:sz w:val="28"/>
          <w:szCs w:val="28"/>
        </w:rPr>
        <w:t>.</w:t>
      </w:r>
    </w:p>
    <w:p w:rsidR="005E1D64" w:rsidRPr="009676D6" w:rsidRDefault="00537EE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-</w:t>
      </w:r>
      <w:r w:rsidR="005E1D64" w:rsidRPr="009676D6">
        <w:rPr>
          <w:sz w:val="28"/>
          <w:szCs w:val="28"/>
        </w:rPr>
        <w:t xml:space="preserve"> </w:t>
      </w:r>
      <w:r w:rsidRPr="009676D6">
        <w:rPr>
          <w:sz w:val="28"/>
          <w:szCs w:val="28"/>
        </w:rPr>
        <w:t>э</w:t>
      </w:r>
      <w:r w:rsidR="005E1D64" w:rsidRPr="009676D6">
        <w:rPr>
          <w:sz w:val="28"/>
          <w:szCs w:val="28"/>
        </w:rPr>
        <w:t>лектрические нагрузки ПС1</w:t>
      </w:r>
      <w:r w:rsidR="0098110B" w:rsidRPr="009676D6">
        <w:rPr>
          <w:sz w:val="28"/>
          <w:szCs w:val="28"/>
        </w:rPr>
        <w:t xml:space="preserve"> </w:t>
      </w:r>
      <w:r w:rsidR="00DE49BC" w:rsidRPr="009676D6">
        <w:rPr>
          <w:sz w:val="28"/>
          <w:szCs w:val="28"/>
        </w:rPr>
        <w:t>(</w:t>
      </w:r>
      <w:r w:rsidR="004557AA" w:rsidRPr="009676D6">
        <w:rPr>
          <w:sz w:val="28"/>
          <w:szCs w:val="28"/>
        </w:rPr>
        <w:t>[1</w:t>
      </w:r>
      <w:r w:rsidR="00DE49BC" w:rsidRPr="009676D6">
        <w:rPr>
          <w:sz w:val="28"/>
          <w:szCs w:val="28"/>
        </w:rPr>
        <w:t>]</w:t>
      </w:r>
      <w:r w:rsidR="00D06F78">
        <w:rPr>
          <w:sz w:val="28"/>
          <w:szCs w:val="28"/>
        </w:rPr>
        <w:t>, таблица 1.6</w:t>
      </w:r>
      <w:r w:rsidR="00DE49BC" w:rsidRPr="009676D6">
        <w:rPr>
          <w:sz w:val="28"/>
          <w:szCs w:val="28"/>
        </w:rPr>
        <w:t>)</w:t>
      </w:r>
      <w:r w:rsidR="0098110B" w:rsidRPr="009676D6">
        <w:rPr>
          <w:sz w:val="28"/>
          <w:szCs w:val="28"/>
        </w:rPr>
        <w:t>:</w:t>
      </w:r>
    </w:p>
    <w:p w:rsidR="009B4B89" w:rsidRPr="00C209DB" w:rsidRDefault="00DE49BC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  <w:lang w:val="en-US"/>
        </w:rPr>
        <w:lastRenderedPageBreak/>
        <w:t>a</w:t>
      </w:r>
      <w:r w:rsidR="00C209DB">
        <w:rPr>
          <w:sz w:val="28"/>
          <w:szCs w:val="28"/>
        </w:rPr>
        <w:t xml:space="preserve">) на напряжении </w:t>
      </w:r>
      <w:r w:rsidR="000E0E6F">
        <w:rPr>
          <w:sz w:val="28"/>
          <w:szCs w:val="28"/>
        </w:rPr>
        <w:t>50</w:t>
      </w:r>
      <w:r w:rsidR="00E445A6">
        <w:rPr>
          <w:sz w:val="28"/>
          <w:szCs w:val="28"/>
        </w:rPr>
        <w:t>0</w:t>
      </w:r>
      <w:r w:rsidR="009B4B89" w:rsidRPr="009676D6">
        <w:rPr>
          <w:sz w:val="28"/>
          <w:szCs w:val="28"/>
        </w:rPr>
        <w:t xml:space="preserve"> кВ максимальная нагрузка </w:t>
      </w:r>
      <w:r w:rsidR="00C209DB">
        <w:rPr>
          <w:sz w:val="28"/>
          <w:szCs w:val="28"/>
        </w:rPr>
        <w:t>1</w:t>
      </w:r>
      <w:r w:rsidR="000E0E6F">
        <w:rPr>
          <w:sz w:val="28"/>
          <w:szCs w:val="28"/>
        </w:rPr>
        <w:t>2</w:t>
      </w:r>
      <w:r w:rsidR="00D06F78">
        <w:rPr>
          <w:sz w:val="28"/>
          <w:szCs w:val="28"/>
        </w:rPr>
        <w:t>00</w:t>
      </w:r>
      <w:r w:rsidR="009B4B89" w:rsidRPr="009676D6">
        <w:rPr>
          <w:sz w:val="28"/>
          <w:szCs w:val="28"/>
        </w:rPr>
        <w:t xml:space="preserve"> МВт при </w:t>
      </w:r>
      <w:r w:rsidR="009B4B89" w:rsidRPr="009676D6">
        <w:rPr>
          <w:sz w:val="28"/>
          <w:szCs w:val="28"/>
          <w:lang w:val="en-US"/>
        </w:rPr>
        <w:t>tgφ</w:t>
      </w:r>
      <w:r w:rsidR="009B4B89" w:rsidRPr="009676D6">
        <w:rPr>
          <w:sz w:val="28"/>
          <w:szCs w:val="28"/>
          <w:vertAlign w:val="subscript"/>
        </w:rPr>
        <w:t>1</w:t>
      </w:r>
      <w:r w:rsidR="009B4B89" w:rsidRPr="009676D6">
        <w:rPr>
          <w:i/>
          <w:sz w:val="28"/>
          <w:szCs w:val="28"/>
        </w:rPr>
        <w:t xml:space="preserve"> </w:t>
      </w:r>
      <w:r w:rsidR="009B4B89" w:rsidRPr="00D06F78">
        <w:rPr>
          <w:sz w:val="28"/>
          <w:szCs w:val="28"/>
        </w:rPr>
        <w:t xml:space="preserve">= </w:t>
      </w:r>
      <w:r w:rsidR="00D06F78">
        <w:rPr>
          <w:sz w:val="28"/>
          <w:szCs w:val="28"/>
        </w:rPr>
        <w:t xml:space="preserve">         =-0,</w:t>
      </w:r>
      <w:r w:rsidR="000E0E6F">
        <w:rPr>
          <w:sz w:val="28"/>
          <w:szCs w:val="28"/>
        </w:rPr>
        <w:t>3</w:t>
      </w:r>
      <w:r w:rsidR="009B4B89" w:rsidRPr="009676D6">
        <w:rPr>
          <w:sz w:val="28"/>
          <w:szCs w:val="28"/>
        </w:rPr>
        <w:t xml:space="preserve"> и минимальная – </w:t>
      </w:r>
      <w:r w:rsidR="000E0E6F">
        <w:rPr>
          <w:sz w:val="28"/>
          <w:szCs w:val="28"/>
        </w:rPr>
        <w:t>7</w:t>
      </w:r>
      <w:r w:rsidR="00D06F78">
        <w:rPr>
          <w:sz w:val="28"/>
          <w:szCs w:val="28"/>
        </w:rPr>
        <w:t>00</w:t>
      </w:r>
      <w:r w:rsidR="009B4B89" w:rsidRPr="009676D6">
        <w:rPr>
          <w:sz w:val="28"/>
          <w:szCs w:val="28"/>
        </w:rPr>
        <w:t xml:space="preserve"> МВт при </w:t>
      </w:r>
      <w:r w:rsidR="009B4B89" w:rsidRPr="009676D6">
        <w:rPr>
          <w:sz w:val="28"/>
          <w:szCs w:val="28"/>
          <w:lang w:val="en-US"/>
        </w:rPr>
        <w:t>tgφ</w:t>
      </w:r>
      <w:r w:rsidR="009B4B89" w:rsidRPr="009676D6">
        <w:rPr>
          <w:sz w:val="28"/>
          <w:szCs w:val="28"/>
          <w:vertAlign w:val="subscript"/>
        </w:rPr>
        <w:t>1</w:t>
      </w:r>
      <w:r w:rsidR="009B4B89" w:rsidRPr="009676D6">
        <w:rPr>
          <w:i/>
          <w:sz w:val="28"/>
          <w:szCs w:val="28"/>
        </w:rPr>
        <w:t xml:space="preserve"> </w:t>
      </w:r>
      <w:r w:rsidR="009B4B89" w:rsidRPr="00D06F78">
        <w:rPr>
          <w:sz w:val="28"/>
          <w:szCs w:val="28"/>
        </w:rPr>
        <w:t xml:space="preserve">= </w:t>
      </w:r>
      <w:r w:rsidR="00D06F78">
        <w:rPr>
          <w:sz w:val="28"/>
          <w:szCs w:val="28"/>
        </w:rPr>
        <w:t>-</w:t>
      </w:r>
      <w:r w:rsidR="009B4B89" w:rsidRPr="00D06F78">
        <w:rPr>
          <w:sz w:val="28"/>
          <w:szCs w:val="28"/>
        </w:rPr>
        <w:t>0,3</w:t>
      </w:r>
      <w:r w:rsidR="009B4B89" w:rsidRPr="009676D6">
        <w:rPr>
          <w:sz w:val="28"/>
          <w:szCs w:val="28"/>
        </w:rPr>
        <w:t xml:space="preserve"> и при времени использования максимальной нагрузки T</w:t>
      </w:r>
      <w:r w:rsidR="009B4B89" w:rsidRPr="009676D6">
        <w:rPr>
          <w:sz w:val="28"/>
          <w:szCs w:val="28"/>
          <w:vertAlign w:val="subscript"/>
        </w:rPr>
        <w:t>М</w:t>
      </w:r>
      <w:r w:rsidR="00C209DB">
        <w:rPr>
          <w:sz w:val="28"/>
          <w:szCs w:val="28"/>
        </w:rPr>
        <w:t xml:space="preserve"> = </w:t>
      </w:r>
      <w:r w:rsidR="00D06F78">
        <w:rPr>
          <w:sz w:val="28"/>
          <w:szCs w:val="28"/>
        </w:rPr>
        <w:t>6</w:t>
      </w:r>
      <w:r w:rsidR="000E0E6F">
        <w:rPr>
          <w:sz w:val="28"/>
          <w:szCs w:val="28"/>
        </w:rPr>
        <w:t>0</w:t>
      </w:r>
      <w:r w:rsidR="009B4B89" w:rsidRPr="009676D6">
        <w:rPr>
          <w:sz w:val="28"/>
          <w:szCs w:val="28"/>
        </w:rPr>
        <w:t>00 ч;</w:t>
      </w:r>
    </w:p>
    <w:p w:rsidR="00C209DB" w:rsidRPr="00C209DB" w:rsidRDefault="00C209DB" w:rsidP="00C209DB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 напряжении </w:t>
      </w:r>
      <w:r w:rsidR="000E0E6F">
        <w:rPr>
          <w:sz w:val="28"/>
          <w:szCs w:val="28"/>
        </w:rPr>
        <w:t>22</w:t>
      </w:r>
      <w:r w:rsidR="00D06F78">
        <w:rPr>
          <w:sz w:val="28"/>
          <w:szCs w:val="28"/>
        </w:rPr>
        <w:t>0</w:t>
      </w:r>
      <w:r w:rsidRPr="009676D6">
        <w:rPr>
          <w:sz w:val="28"/>
          <w:szCs w:val="28"/>
        </w:rPr>
        <w:t xml:space="preserve"> кВ максимальная нагрузка </w:t>
      </w:r>
      <w:r w:rsidR="000E0E6F">
        <w:rPr>
          <w:sz w:val="28"/>
          <w:szCs w:val="28"/>
        </w:rPr>
        <w:t>6</w:t>
      </w:r>
      <w:r w:rsidRPr="00C209DB">
        <w:rPr>
          <w:sz w:val="28"/>
          <w:szCs w:val="28"/>
        </w:rPr>
        <w:t>00</w:t>
      </w:r>
      <w:r w:rsidRPr="009676D6">
        <w:rPr>
          <w:sz w:val="28"/>
          <w:szCs w:val="28"/>
        </w:rPr>
        <w:t xml:space="preserve"> МВт при </w:t>
      </w:r>
      <w:r w:rsidRPr="009676D6">
        <w:rPr>
          <w:sz w:val="28"/>
          <w:szCs w:val="28"/>
          <w:lang w:val="en-US"/>
        </w:rPr>
        <w:t>tgφ</w:t>
      </w:r>
      <w:r w:rsidRPr="009676D6">
        <w:rPr>
          <w:sz w:val="28"/>
          <w:szCs w:val="28"/>
          <w:vertAlign w:val="subscript"/>
        </w:rPr>
        <w:t>1</w:t>
      </w:r>
      <w:r w:rsidRPr="009676D6">
        <w:rPr>
          <w:i/>
          <w:sz w:val="28"/>
          <w:szCs w:val="28"/>
        </w:rPr>
        <w:t xml:space="preserve"> = </w:t>
      </w:r>
      <w:r w:rsidRPr="009676D6">
        <w:rPr>
          <w:sz w:val="28"/>
          <w:szCs w:val="28"/>
        </w:rPr>
        <w:t xml:space="preserve">0,3 и минимальная – </w:t>
      </w:r>
      <w:r w:rsidR="00D06F78">
        <w:rPr>
          <w:sz w:val="28"/>
          <w:szCs w:val="28"/>
        </w:rPr>
        <w:t>3</w:t>
      </w:r>
      <w:r w:rsidR="000E0E6F">
        <w:rPr>
          <w:sz w:val="28"/>
          <w:szCs w:val="28"/>
        </w:rPr>
        <w:t>0</w:t>
      </w:r>
      <w:r w:rsidRPr="009676D6">
        <w:rPr>
          <w:sz w:val="28"/>
          <w:szCs w:val="28"/>
        </w:rPr>
        <w:t xml:space="preserve">0 МВт при </w:t>
      </w:r>
      <w:r w:rsidRPr="009676D6">
        <w:rPr>
          <w:sz w:val="28"/>
          <w:szCs w:val="28"/>
          <w:lang w:val="en-US"/>
        </w:rPr>
        <w:t>tgφ</w:t>
      </w:r>
      <w:r w:rsidRPr="009676D6">
        <w:rPr>
          <w:sz w:val="28"/>
          <w:szCs w:val="28"/>
          <w:vertAlign w:val="subscript"/>
        </w:rPr>
        <w:t>1</w:t>
      </w:r>
      <w:r w:rsidRPr="009676D6">
        <w:rPr>
          <w:i/>
          <w:sz w:val="28"/>
          <w:szCs w:val="28"/>
        </w:rPr>
        <w:t xml:space="preserve"> = </w:t>
      </w:r>
      <w:r w:rsidRPr="009676D6">
        <w:rPr>
          <w:sz w:val="28"/>
          <w:szCs w:val="28"/>
        </w:rPr>
        <w:t>0,3 и при времени использования макс</w:t>
      </w:r>
      <w:r w:rsidRPr="009676D6">
        <w:rPr>
          <w:sz w:val="28"/>
          <w:szCs w:val="28"/>
        </w:rPr>
        <w:t>и</w:t>
      </w:r>
      <w:r w:rsidRPr="009676D6">
        <w:rPr>
          <w:sz w:val="28"/>
          <w:szCs w:val="28"/>
        </w:rPr>
        <w:t>мальной нагрузки T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</w:rPr>
        <w:t xml:space="preserve"> = 4</w:t>
      </w:r>
      <w:r w:rsidR="000E0E6F">
        <w:rPr>
          <w:sz w:val="28"/>
          <w:szCs w:val="28"/>
        </w:rPr>
        <w:t>3</w:t>
      </w:r>
      <w:r w:rsidRPr="009676D6">
        <w:rPr>
          <w:sz w:val="28"/>
          <w:szCs w:val="28"/>
        </w:rPr>
        <w:t>00 ч;</w:t>
      </w:r>
    </w:p>
    <w:p w:rsidR="009B4B89" w:rsidRPr="009676D6" w:rsidRDefault="009B4B89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в) на напряжении 10 кВ максимальная нагрузка </w:t>
      </w:r>
      <w:r w:rsidR="000E0E6F">
        <w:rPr>
          <w:sz w:val="28"/>
          <w:szCs w:val="28"/>
        </w:rPr>
        <w:t>5</w:t>
      </w:r>
      <w:r w:rsidR="00D06F78">
        <w:rPr>
          <w:sz w:val="28"/>
          <w:szCs w:val="28"/>
        </w:rPr>
        <w:t>0</w:t>
      </w:r>
      <w:r w:rsidRPr="009676D6">
        <w:rPr>
          <w:sz w:val="28"/>
          <w:szCs w:val="28"/>
        </w:rPr>
        <w:t xml:space="preserve"> МВт при </w:t>
      </w:r>
      <w:r w:rsidRPr="009676D6">
        <w:rPr>
          <w:sz w:val="28"/>
          <w:szCs w:val="28"/>
          <w:lang w:val="en-US"/>
        </w:rPr>
        <w:t>tgφ</w:t>
      </w:r>
      <w:r w:rsidRPr="009676D6">
        <w:rPr>
          <w:sz w:val="28"/>
          <w:szCs w:val="28"/>
          <w:vertAlign w:val="subscript"/>
        </w:rPr>
        <w:t>1</w:t>
      </w:r>
      <w:r w:rsidRPr="009676D6">
        <w:rPr>
          <w:i/>
          <w:sz w:val="28"/>
          <w:szCs w:val="28"/>
        </w:rPr>
        <w:t xml:space="preserve"> = </w:t>
      </w:r>
      <w:r w:rsidRPr="009676D6">
        <w:rPr>
          <w:sz w:val="28"/>
          <w:szCs w:val="28"/>
        </w:rPr>
        <w:t>0,</w:t>
      </w:r>
      <w:r w:rsidR="00C209DB">
        <w:rPr>
          <w:sz w:val="28"/>
          <w:szCs w:val="28"/>
        </w:rPr>
        <w:t>4</w:t>
      </w:r>
      <w:r w:rsidR="000E0E6F">
        <w:rPr>
          <w:sz w:val="28"/>
          <w:szCs w:val="28"/>
        </w:rPr>
        <w:t>5</w:t>
      </w:r>
      <w:r w:rsidRPr="009676D6">
        <w:rPr>
          <w:sz w:val="28"/>
          <w:szCs w:val="28"/>
        </w:rPr>
        <w:t xml:space="preserve"> и минимальная – </w:t>
      </w:r>
      <w:r w:rsidR="00C209DB">
        <w:rPr>
          <w:sz w:val="28"/>
          <w:szCs w:val="28"/>
        </w:rPr>
        <w:t>3</w:t>
      </w:r>
      <w:r w:rsidR="000E0E6F">
        <w:rPr>
          <w:sz w:val="28"/>
          <w:szCs w:val="28"/>
        </w:rPr>
        <w:t>5</w:t>
      </w:r>
      <w:r w:rsidRPr="009676D6">
        <w:rPr>
          <w:sz w:val="28"/>
          <w:szCs w:val="28"/>
        </w:rPr>
        <w:t xml:space="preserve"> МВт при </w:t>
      </w:r>
      <w:r w:rsidRPr="009676D6">
        <w:rPr>
          <w:sz w:val="28"/>
          <w:szCs w:val="28"/>
          <w:lang w:val="en-US"/>
        </w:rPr>
        <w:t>tgφ</w:t>
      </w:r>
      <w:r w:rsidRPr="009676D6">
        <w:rPr>
          <w:sz w:val="28"/>
          <w:szCs w:val="28"/>
          <w:vertAlign w:val="subscript"/>
        </w:rPr>
        <w:t>1</w:t>
      </w:r>
      <w:r w:rsidRPr="009676D6">
        <w:rPr>
          <w:i/>
          <w:sz w:val="28"/>
          <w:szCs w:val="28"/>
        </w:rPr>
        <w:t xml:space="preserve"> = </w:t>
      </w:r>
      <w:r w:rsidRPr="009676D6">
        <w:rPr>
          <w:sz w:val="28"/>
          <w:szCs w:val="28"/>
        </w:rPr>
        <w:t>0,</w:t>
      </w:r>
      <w:r w:rsidR="00C209DB">
        <w:rPr>
          <w:sz w:val="28"/>
          <w:szCs w:val="28"/>
        </w:rPr>
        <w:t>4</w:t>
      </w:r>
      <w:r w:rsidR="000E0E6F">
        <w:rPr>
          <w:sz w:val="28"/>
          <w:szCs w:val="28"/>
        </w:rPr>
        <w:t>5</w:t>
      </w:r>
      <w:r w:rsidRPr="009676D6">
        <w:rPr>
          <w:sz w:val="28"/>
          <w:szCs w:val="28"/>
        </w:rPr>
        <w:t xml:space="preserve"> и при времени использования макс</w:t>
      </w:r>
      <w:r w:rsidRPr="009676D6">
        <w:rPr>
          <w:sz w:val="28"/>
          <w:szCs w:val="28"/>
        </w:rPr>
        <w:t>и</w:t>
      </w:r>
      <w:r w:rsidRPr="009676D6">
        <w:rPr>
          <w:sz w:val="28"/>
          <w:szCs w:val="28"/>
        </w:rPr>
        <w:t>мальной нагрузки T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</w:rPr>
        <w:t xml:space="preserve"> = </w:t>
      </w:r>
      <w:r w:rsidR="000E0E6F">
        <w:rPr>
          <w:sz w:val="28"/>
          <w:szCs w:val="28"/>
        </w:rPr>
        <w:t>47</w:t>
      </w:r>
      <w:r w:rsidRPr="009676D6">
        <w:rPr>
          <w:sz w:val="28"/>
          <w:szCs w:val="28"/>
        </w:rPr>
        <w:t>00 ч.</w:t>
      </w:r>
    </w:p>
    <w:p w:rsidR="005E1D64" w:rsidRPr="009676D6" w:rsidRDefault="009B4B89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Примечания: </w:t>
      </w:r>
    </w:p>
    <w:p w:rsidR="009B4B89" w:rsidRPr="009676D6" w:rsidRDefault="00537EE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-</w:t>
      </w:r>
      <w:r w:rsidR="009B4B89" w:rsidRPr="009676D6">
        <w:rPr>
          <w:sz w:val="28"/>
          <w:szCs w:val="28"/>
        </w:rPr>
        <w:t xml:space="preserve"> со всех систем сборных шин ПС получают питание потребители всех трёх категорий по надежности электроснабжения;</w:t>
      </w:r>
    </w:p>
    <w:p w:rsidR="009B4B89" w:rsidRPr="009676D6" w:rsidRDefault="00537EE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-</w:t>
      </w:r>
      <w:r w:rsidR="009B4B89" w:rsidRPr="009676D6">
        <w:rPr>
          <w:sz w:val="28"/>
          <w:szCs w:val="28"/>
        </w:rPr>
        <w:t xml:space="preserve"> Т</w:t>
      </w:r>
      <w:r w:rsidR="009B4B89" w:rsidRPr="009676D6">
        <w:rPr>
          <w:sz w:val="28"/>
          <w:szCs w:val="28"/>
          <w:vertAlign w:val="subscript"/>
          <w:lang w:val="en-US"/>
        </w:rPr>
        <w:t>max</w:t>
      </w:r>
      <w:r w:rsidR="009B4B89" w:rsidRPr="009676D6">
        <w:rPr>
          <w:sz w:val="28"/>
          <w:szCs w:val="28"/>
          <w:vertAlign w:val="subscript"/>
        </w:rPr>
        <w:t xml:space="preserve"> ЭС</w:t>
      </w:r>
      <w:r w:rsidR="009B4B89" w:rsidRPr="009676D6">
        <w:rPr>
          <w:sz w:val="28"/>
          <w:szCs w:val="28"/>
        </w:rPr>
        <w:t xml:space="preserve"> выдачи мощности системой типа </w:t>
      </w:r>
      <w:r w:rsidR="00D06F78">
        <w:rPr>
          <w:sz w:val="28"/>
          <w:szCs w:val="28"/>
        </w:rPr>
        <w:t>Т</w:t>
      </w:r>
      <w:r w:rsidR="009B4B89" w:rsidRPr="009676D6">
        <w:rPr>
          <w:sz w:val="28"/>
          <w:szCs w:val="28"/>
        </w:rPr>
        <w:t xml:space="preserve">ЭС принять равным </w:t>
      </w:r>
      <w:r w:rsidR="00D06F78">
        <w:rPr>
          <w:sz w:val="28"/>
          <w:szCs w:val="28"/>
        </w:rPr>
        <w:t>65</w:t>
      </w:r>
      <w:r w:rsidR="009B4B89" w:rsidRPr="009676D6">
        <w:rPr>
          <w:sz w:val="28"/>
          <w:szCs w:val="28"/>
        </w:rPr>
        <w:t>00 ч.</w:t>
      </w:r>
    </w:p>
    <w:p w:rsidR="009B4B89" w:rsidRPr="009676D6" w:rsidRDefault="009B4B89" w:rsidP="001C31FF">
      <w:pPr>
        <w:spacing w:line="360" w:lineRule="auto"/>
        <w:ind w:right="21" w:firstLine="851"/>
        <w:jc w:val="both"/>
        <w:outlineLvl w:val="0"/>
        <w:rPr>
          <w:sz w:val="28"/>
          <w:szCs w:val="28"/>
        </w:rPr>
      </w:pPr>
      <w:r w:rsidRPr="009676D6">
        <w:rPr>
          <w:sz w:val="28"/>
          <w:szCs w:val="28"/>
        </w:rPr>
        <w:br w:type="page"/>
      </w:r>
      <w:bookmarkStart w:id="6" w:name="_Toc165297796"/>
      <w:bookmarkStart w:id="7" w:name="_Toc165297977"/>
      <w:bookmarkStart w:id="8" w:name="_Toc165298895"/>
      <w:r w:rsidRPr="009676D6">
        <w:rPr>
          <w:sz w:val="28"/>
          <w:szCs w:val="28"/>
        </w:rPr>
        <w:lastRenderedPageBreak/>
        <w:t>2 Анализ исходных данных</w:t>
      </w:r>
      <w:bookmarkEnd w:id="6"/>
      <w:bookmarkEnd w:id="7"/>
      <w:bookmarkEnd w:id="8"/>
    </w:p>
    <w:p w:rsidR="009B4B89" w:rsidRPr="009676D6" w:rsidRDefault="009B4B89" w:rsidP="001C31FF">
      <w:pPr>
        <w:ind w:right="21" w:firstLine="851"/>
        <w:jc w:val="both"/>
        <w:rPr>
          <w:sz w:val="28"/>
          <w:szCs w:val="28"/>
        </w:rPr>
      </w:pPr>
    </w:p>
    <w:p w:rsidR="009B4B89" w:rsidRPr="00063A4C" w:rsidRDefault="00D67F71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063A4C">
        <w:rPr>
          <w:spacing w:val="-2"/>
          <w:sz w:val="28"/>
          <w:szCs w:val="28"/>
        </w:rPr>
        <w:t xml:space="preserve">Для выполнения курсового проекта предлагается один из вариантов схемы электропередачи, представленной на рисунке 1.1. Каждый из вариантов </w:t>
      </w:r>
      <w:r w:rsidR="00D74C8E" w:rsidRPr="00063A4C">
        <w:rPr>
          <w:spacing w:val="-2"/>
          <w:sz w:val="28"/>
          <w:szCs w:val="28"/>
        </w:rPr>
        <w:t>предста</w:t>
      </w:r>
      <w:r w:rsidR="00D74C8E" w:rsidRPr="00063A4C">
        <w:rPr>
          <w:spacing w:val="-2"/>
          <w:sz w:val="28"/>
          <w:szCs w:val="28"/>
        </w:rPr>
        <w:t>в</w:t>
      </w:r>
      <w:r w:rsidR="00D74C8E" w:rsidRPr="00063A4C">
        <w:rPr>
          <w:spacing w:val="-2"/>
          <w:sz w:val="28"/>
          <w:szCs w:val="28"/>
        </w:rPr>
        <w:t>ляет собой часть объединённой электроэнергетической системы (ОЭС) и включ</w:t>
      </w:r>
      <w:r w:rsidR="00D74C8E" w:rsidRPr="00063A4C">
        <w:rPr>
          <w:spacing w:val="-2"/>
          <w:sz w:val="28"/>
          <w:szCs w:val="28"/>
        </w:rPr>
        <w:t>а</w:t>
      </w:r>
      <w:r w:rsidR="00D74C8E" w:rsidRPr="00063A4C">
        <w:rPr>
          <w:spacing w:val="-2"/>
          <w:sz w:val="28"/>
          <w:szCs w:val="28"/>
        </w:rPr>
        <w:t>ет в себя линию электропередачи сверхвысокого напряжения (ЛЭП СВН). Эта электропередача может служить как для выдачи мощности крупной электрич</w:t>
      </w:r>
      <w:r w:rsidR="00D74C8E" w:rsidRPr="00063A4C">
        <w:rPr>
          <w:spacing w:val="-2"/>
          <w:sz w:val="28"/>
          <w:szCs w:val="28"/>
        </w:rPr>
        <w:t>е</w:t>
      </w:r>
      <w:r w:rsidR="00D74C8E" w:rsidRPr="00063A4C">
        <w:rPr>
          <w:spacing w:val="-2"/>
          <w:sz w:val="28"/>
          <w:szCs w:val="28"/>
        </w:rPr>
        <w:t>ской станции, так и для связи энергосистем. В задании на курсовое проектиров</w:t>
      </w:r>
      <w:r w:rsidR="00D74C8E" w:rsidRPr="00063A4C">
        <w:rPr>
          <w:spacing w:val="-2"/>
          <w:sz w:val="28"/>
          <w:szCs w:val="28"/>
        </w:rPr>
        <w:t>а</w:t>
      </w:r>
      <w:r w:rsidR="00D74C8E" w:rsidRPr="00063A4C">
        <w:rPr>
          <w:spacing w:val="-2"/>
          <w:sz w:val="28"/>
          <w:szCs w:val="28"/>
        </w:rPr>
        <w:t>ние предусмотрено наличие потребительской подстанции, получающей питание от дальней электропередачи.</w:t>
      </w:r>
    </w:p>
    <w:p w:rsidR="00D74C8E" w:rsidRPr="00063A4C" w:rsidRDefault="00D74C8E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063A4C">
        <w:rPr>
          <w:spacing w:val="-2"/>
          <w:sz w:val="28"/>
          <w:szCs w:val="28"/>
        </w:rPr>
        <w:t>Режим работы электропередачи определяется либо режимом работы эле</w:t>
      </w:r>
      <w:r w:rsidRPr="00063A4C">
        <w:rPr>
          <w:spacing w:val="-2"/>
          <w:sz w:val="28"/>
          <w:szCs w:val="28"/>
        </w:rPr>
        <w:t>к</w:t>
      </w:r>
      <w:r w:rsidRPr="00063A4C">
        <w:rPr>
          <w:spacing w:val="-2"/>
          <w:sz w:val="28"/>
          <w:szCs w:val="28"/>
        </w:rPr>
        <w:t>трической станции, либо режимом передачи мощности из одной энергосистемы в другую</w:t>
      </w:r>
      <w:r w:rsidR="009126A9" w:rsidRPr="00063A4C">
        <w:rPr>
          <w:spacing w:val="-2"/>
          <w:sz w:val="28"/>
          <w:szCs w:val="28"/>
        </w:rPr>
        <w:t>, и режимом работы потребительской подстанции. В соответствии с этим в задании на курсовое проектирование указаны:</w:t>
      </w:r>
    </w:p>
    <w:p w:rsidR="009126A9" w:rsidRPr="00063A4C" w:rsidRDefault="009126A9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063A4C">
        <w:rPr>
          <w:spacing w:val="-2"/>
          <w:sz w:val="28"/>
          <w:szCs w:val="28"/>
        </w:rPr>
        <w:t>- мощность потребительской подстанции в режимах максимальных и м</w:t>
      </w:r>
      <w:r w:rsidRPr="00063A4C">
        <w:rPr>
          <w:spacing w:val="-2"/>
          <w:sz w:val="28"/>
          <w:szCs w:val="28"/>
        </w:rPr>
        <w:t>и</w:t>
      </w:r>
      <w:r w:rsidRPr="00063A4C">
        <w:rPr>
          <w:spacing w:val="-2"/>
          <w:sz w:val="28"/>
          <w:szCs w:val="28"/>
        </w:rPr>
        <w:t>нимальных нагрузок;</w:t>
      </w:r>
    </w:p>
    <w:p w:rsidR="009126A9" w:rsidRPr="00063A4C" w:rsidRDefault="009126A9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063A4C">
        <w:rPr>
          <w:spacing w:val="-2"/>
          <w:sz w:val="28"/>
          <w:szCs w:val="28"/>
        </w:rPr>
        <w:t>- число и мощность генераторов электрической станции;</w:t>
      </w:r>
    </w:p>
    <w:p w:rsidR="009126A9" w:rsidRPr="00063A4C" w:rsidRDefault="009126A9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063A4C">
        <w:rPr>
          <w:spacing w:val="-2"/>
          <w:sz w:val="28"/>
          <w:szCs w:val="28"/>
        </w:rPr>
        <w:t>- величина и направление потока мощности, передаваемой из одной эне</w:t>
      </w:r>
      <w:r w:rsidRPr="00063A4C">
        <w:rPr>
          <w:spacing w:val="-2"/>
          <w:sz w:val="28"/>
          <w:szCs w:val="28"/>
        </w:rPr>
        <w:t>р</w:t>
      </w:r>
      <w:r w:rsidRPr="00063A4C">
        <w:rPr>
          <w:spacing w:val="-2"/>
          <w:sz w:val="28"/>
          <w:szCs w:val="28"/>
        </w:rPr>
        <w:t>госистемы в другую.</w:t>
      </w:r>
    </w:p>
    <w:p w:rsidR="009126A9" w:rsidRPr="00063A4C" w:rsidRDefault="003C3F35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063A4C">
        <w:rPr>
          <w:spacing w:val="-2"/>
          <w:sz w:val="28"/>
          <w:szCs w:val="28"/>
        </w:rPr>
        <w:t>Для проектирования линии электропередачи необходимо определить зн</w:t>
      </w:r>
      <w:r w:rsidRPr="00063A4C">
        <w:rPr>
          <w:spacing w:val="-2"/>
          <w:sz w:val="28"/>
          <w:szCs w:val="28"/>
        </w:rPr>
        <w:t>а</w:t>
      </w:r>
      <w:r w:rsidRPr="00063A4C">
        <w:rPr>
          <w:spacing w:val="-2"/>
          <w:sz w:val="28"/>
          <w:szCs w:val="28"/>
        </w:rPr>
        <w:t>чения максимального и минимального потоков мощности по ней. На первом этапе проектирования определяются только потоки активной мощности без учёта п</w:t>
      </w:r>
      <w:r w:rsidRPr="00063A4C">
        <w:rPr>
          <w:spacing w:val="-2"/>
          <w:sz w:val="28"/>
          <w:szCs w:val="28"/>
        </w:rPr>
        <w:t>о</w:t>
      </w:r>
      <w:r w:rsidRPr="00063A4C">
        <w:rPr>
          <w:spacing w:val="-2"/>
          <w:sz w:val="28"/>
          <w:szCs w:val="28"/>
        </w:rPr>
        <w:t>терь активной мощности на основании баланса активной мощности в электроп</w:t>
      </w:r>
      <w:r w:rsidRPr="00063A4C">
        <w:rPr>
          <w:spacing w:val="-2"/>
          <w:sz w:val="28"/>
          <w:szCs w:val="28"/>
        </w:rPr>
        <w:t>е</w:t>
      </w:r>
      <w:r w:rsidRPr="00063A4C">
        <w:rPr>
          <w:spacing w:val="-2"/>
          <w:sz w:val="28"/>
          <w:szCs w:val="28"/>
        </w:rPr>
        <w:t>редаче.</w:t>
      </w:r>
    </w:p>
    <w:p w:rsidR="003C3F35" w:rsidRPr="00375955" w:rsidRDefault="006F331A" w:rsidP="007F7187">
      <w:pPr>
        <w:spacing w:line="360" w:lineRule="auto"/>
        <w:ind w:right="21" w:firstLine="851"/>
        <w:jc w:val="both"/>
        <w:rPr>
          <w:spacing w:val="-4"/>
          <w:sz w:val="28"/>
          <w:szCs w:val="28"/>
        </w:rPr>
      </w:pPr>
      <w:r w:rsidRPr="00375955">
        <w:rPr>
          <w:spacing w:val="-2"/>
          <w:sz w:val="28"/>
          <w:szCs w:val="28"/>
        </w:rPr>
        <w:t>В</w:t>
      </w:r>
      <w:r w:rsidR="003C3F35" w:rsidRPr="00375955">
        <w:rPr>
          <w:spacing w:val="-2"/>
          <w:sz w:val="28"/>
          <w:szCs w:val="28"/>
        </w:rPr>
        <w:t>еличина потоков мощности по ЛЭП СВН определяется мощностью, ген</w:t>
      </w:r>
      <w:r w:rsidR="003C3F35" w:rsidRPr="00375955">
        <w:rPr>
          <w:spacing w:val="-2"/>
          <w:sz w:val="28"/>
          <w:szCs w:val="28"/>
        </w:rPr>
        <w:t>е</w:t>
      </w:r>
      <w:r w:rsidR="003C3F35" w:rsidRPr="00375955">
        <w:rPr>
          <w:spacing w:val="-2"/>
          <w:sz w:val="28"/>
          <w:szCs w:val="28"/>
        </w:rPr>
        <w:t xml:space="preserve">рируемой электрической станцией и мощностью, потребляемой на подстанции. При этом, по ЛЭП СВН </w:t>
      </w:r>
      <w:r w:rsidR="003D39B2" w:rsidRPr="00375955">
        <w:rPr>
          <w:spacing w:val="-2"/>
          <w:sz w:val="28"/>
          <w:szCs w:val="28"/>
        </w:rPr>
        <w:t>на обоих участках (от станции в системе “А” до подста</w:t>
      </w:r>
      <w:r w:rsidR="003D39B2" w:rsidRPr="00375955">
        <w:rPr>
          <w:spacing w:val="-2"/>
          <w:sz w:val="28"/>
          <w:szCs w:val="28"/>
        </w:rPr>
        <w:t>н</w:t>
      </w:r>
      <w:r w:rsidR="003D39B2" w:rsidRPr="00375955">
        <w:rPr>
          <w:spacing w:val="-2"/>
          <w:sz w:val="28"/>
          <w:szCs w:val="28"/>
        </w:rPr>
        <w:t>ции - участок 1, и от подстанции до системы “В” – участок 2) передаётся макс</w:t>
      </w:r>
      <w:r w:rsidR="003D39B2" w:rsidRPr="00375955">
        <w:rPr>
          <w:spacing w:val="-2"/>
          <w:sz w:val="28"/>
          <w:szCs w:val="28"/>
        </w:rPr>
        <w:t>и</w:t>
      </w:r>
      <w:r w:rsidR="003D39B2" w:rsidRPr="00375955">
        <w:rPr>
          <w:spacing w:val="-2"/>
          <w:sz w:val="28"/>
          <w:szCs w:val="28"/>
        </w:rPr>
        <w:t>мальная мощность (по участкам соответственно Р</w:t>
      </w:r>
      <w:r w:rsidR="003D39B2" w:rsidRPr="00375955">
        <w:rPr>
          <w:spacing w:val="-2"/>
          <w:sz w:val="28"/>
          <w:szCs w:val="28"/>
          <w:vertAlign w:val="subscript"/>
        </w:rPr>
        <w:t>М1</w:t>
      </w:r>
      <w:r w:rsidR="003D39B2" w:rsidRPr="00375955">
        <w:rPr>
          <w:spacing w:val="-2"/>
          <w:sz w:val="28"/>
          <w:szCs w:val="28"/>
        </w:rPr>
        <w:t xml:space="preserve"> – на участке 1 и Р</w:t>
      </w:r>
      <w:r w:rsidR="003D39B2" w:rsidRPr="00375955">
        <w:rPr>
          <w:spacing w:val="-2"/>
          <w:sz w:val="28"/>
          <w:szCs w:val="28"/>
          <w:vertAlign w:val="subscript"/>
        </w:rPr>
        <w:t>М2</w:t>
      </w:r>
      <w:r w:rsidR="003D39B2" w:rsidRPr="00375955">
        <w:rPr>
          <w:spacing w:val="-2"/>
          <w:sz w:val="28"/>
          <w:szCs w:val="28"/>
        </w:rPr>
        <w:t xml:space="preserve"> – на уч</w:t>
      </w:r>
      <w:r w:rsidR="003D39B2" w:rsidRPr="00375955">
        <w:rPr>
          <w:spacing w:val="-2"/>
          <w:sz w:val="28"/>
          <w:szCs w:val="28"/>
        </w:rPr>
        <w:t>а</w:t>
      </w:r>
      <w:r w:rsidR="003D39B2" w:rsidRPr="00375955">
        <w:rPr>
          <w:spacing w:val="-2"/>
          <w:sz w:val="28"/>
          <w:szCs w:val="28"/>
        </w:rPr>
        <w:lastRenderedPageBreak/>
        <w:t>стке 2), а минимальная мощность (Р</w:t>
      </w:r>
      <w:r w:rsidR="003D39B2" w:rsidRPr="00375955">
        <w:rPr>
          <w:spacing w:val="-2"/>
          <w:sz w:val="28"/>
          <w:szCs w:val="28"/>
          <w:vertAlign w:val="subscript"/>
        </w:rPr>
        <w:t>МИН</w:t>
      </w:r>
      <w:r w:rsidR="003D39B2" w:rsidRPr="00375955">
        <w:rPr>
          <w:spacing w:val="-2"/>
          <w:sz w:val="28"/>
          <w:szCs w:val="28"/>
        </w:rPr>
        <w:t xml:space="preserve">) – при условии генерации на станции </w:t>
      </w:r>
      <w:r w:rsidR="003D39B2" w:rsidRPr="00375955">
        <w:rPr>
          <w:spacing w:val="-4"/>
          <w:sz w:val="28"/>
          <w:szCs w:val="28"/>
        </w:rPr>
        <w:t>м</w:t>
      </w:r>
      <w:r w:rsidR="003D39B2" w:rsidRPr="00375955">
        <w:rPr>
          <w:spacing w:val="-4"/>
          <w:sz w:val="28"/>
          <w:szCs w:val="28"/>
        </w:rPr>
        <w:t>и</w:t>
      </w:r>
      <w:r w:rsidR="003D39B2" w:rsidRPr="00375955">
        <w:rPr>
          <w:spacing w:val="-4"/>
          <w:sz w:val="28"/>
          <w:szCs w:val="28"/>
        </w:rPr>
        <w:t>нимальной мощности при потреблении максимальной мощности на подстанции.</w:t>
      </w:r>
    </w:p>
    <w:p w:rsidR="003D39B2" w:rsidRPr="00375955" w:rsidRDefault="0053349C" w:rsidP="007F7187">
      <w:pPr>
        <w:spacing w:line="360" w:lineRule="auto"/>
        <w:ind w:right="21" w:firstLine="851"/>
        <w:jc w:val="both"/>
        <w:rPr>
          <w:spacing w:val="-4"/>
          <w:sz w:val="28"/>
          <w:szCs w:val="28"/>
        </w:rPr>
      </w:pPr>
      <w:r w:rsidRPr="00375955">
        <w:rPr>
          <w:spacing w:val="-4"/>
          <w:sz w:val="28"/>
          <w:szCs w:val="28"/>
        </w:rPr>
        <w:t>В электропередаче должен выполняться и баланс энергии. На основании б</w:t>
      </w:r>
      <w:r w:rsidRPr="00375955">
        <w:rPr>
          <w:spacing w:val="-4"/>
          <w:sz w:val="28"/>
          <w:szCs w:val="28"/>
        </w:rPr>
        <w:t>а</w:t>
      </w:r>
      <w:r w:rsidRPr="00375955">
        <w:rPr>
          <w:spacing w:val="-4"/>
          <w:sz w:val="28"/>
          <w:szCs w:val="28"/>
        </w:rPr>
        <w:t>ланса энергии может быть определена величина времени использования макс</w:t>
      </w:r>
      <w:r w:rsidRPr="00375955">
        <w:rPr>
          <w:spacing w:val="-4"/>
          <w:sz w:val="28"/>
          <w:szCs w:val="28"/>
        </w:rPr>
        <w:t>и</w:t>
      </w:r>
      <w:r w:rsidRPr="00375955">
        <w:rPr>
          <w:spacing w:val="-4"/>
          <w:sz w:val="28"/>
          <w:szCs w:val="28"/>
        </w:rPr>
        <w:t>мальной нагрузки Т</w:t>
      </w:r>
      <w:r w:rsidRPr="00375955">
        <w:rPr>
          <w:spacing w:val="-4"/>
          <w:sz w:val="28"/>
          <w:szCs w:val="28"/>
          <w:vertAlign w:val="subscript"/>
        </w:rPr>
        <w:t>М</w:t>
      </w:r>
      <w:r w:rsidRPr="00375955">
        <w:rPr>
          <w:spacing w:val="-4"/>
          <w:sz w:val="28"/>
          <w:szCs w:val="28"/>
        </w:rPr>
        <w:t xml:space="preserve"> на разных участках электропередачи, необходимая при выб</w:t>
      </w:r>
      <w:r w:rsidRPr="00375955">
        <w:rPr>
          <w:spacing w:val="-4"/>
          <w:sz w:val="28"/>
          <w:szCs w:val="28"/>
        </w:rPr>
        <w:t>о</w:t>
      </w:r>
      <w:r w:rsidRPr="00375955">
        <w:rPr>
          <w:spacing w:val="-4"/>
          <w:sz w:val="28"/>
          <w:szCs w:val="28"/>
        </w:rPr>
        <w:t>ре конструкции фазных проводов ЛЭП.</w:t>
      </w:r>
    </w:p>
    <w:p w:rsidR="0053349C" w:rsidRPr="00375955" w:rsidRDefault="00B26B8C" w:rsidP="007F7187">
      <w:pPr>
        <w:spacing w:line="360" w:lineRule="auto"/>
        <w:ind w:right="21" w:firstLine="851"/>
        <w:jc w:val="both"/>
        <w:rPr>
          <w:spacing w:val="-4"/>
          <w:sz w:val="28"/>
          <w:szCs w:val="28"/>
        </w:rPr>
      </w:pPr>
      <w:r w:rsidRPr="00375955">
        <w:rPr>
          <w:spacing w:val="-4"/>
          <w:sz w:val="28"/>
          <w:szCs w:val="28"/>
        </w:rPr>
        <w:t>В варианте с электрической станцией в системе “А” величина Т</w:t>
      </w:r>
      <w:r w:rsidRPr="00375955">
        <w:rPr>
          <w:spacing w:val="-4"/>
          <w:sz w:val="28"/>
          <w:szCs w:val="28"/>
          <w:vertAlign w:val="subscript"/>
        </w:rPr>
        <w:t>М</w:t>
      </w:r>
      <w:r w:rsidRPr="00375955">
        <w:rPr>
          <w:spacing w:val="-4"/>
          <w:sz w:val="28"/>
          <w:szCs w:val="28"/>
        </w:rPr>
        <w:t xml:space="preserve"> на разных участках ЛЭП СВН определяется значениями Т</w:t>
      </w:r>
      <w:r w:rsidRPr="00375955">
        <w:rPr>
          <w:spacing w:val="-4"/>
          <w:sz w:val="28"/>
          <w:szCs w:val="28"/>
          <w:vertAlign w:val="subscript"/>
        </w:rPr>
        <w:t>М</w:t>
      </w:r>
      <w:r w:rsidRPr="00375955">
        <w:rPr>
          <w:spacing w:val="-4"/>
          <w:sz w:val="28"/>
          <w:szCs w:val="28"/>
        </w:rPr>
        <w:t xml:space="preserve"> электрической станции Т</w:t>
      </w:r>
      <w:r w:rsidRPr="00375955">
        <w:rPr>
          <w:spacing w:val="-4"/>
          <w:sz w:val="28"/>
          <w:szCs w:val="28"/>
          <w:vertAlign w:val="subscript"/>
        </w:rPr>
        <w:t>М ЭС</w:t>
      </w:r>
      <w:r w:rsidRPr="00375955">
        <w:rPr>
          <w:spacing w:val="-4"/>
          <w:sz w:val="28"/>
          <w:szCs w:val="28"/>
        </w:rPr>
        <w:t>, зн</w:t>
      </w:r>
      <w:r w:rsidRPr="00375955">
        <w:rPr>
          <w:spacing w:val="-4"/>
          <w:sz w:val="28"/>
          <w:szCs w:val="28"/>
        </w:rPr>
        <w:t>а</w:t>
      </w:r>
      <w:r w:rsidRPr="00375955">
        <w:rPr>
          <w:spacing w:val="-4"/>
          <w:sz w:val="28"/>
          <w:szCs w:val="28"/>
        </w:rPr>
        <w:t>чением Т</w:t>
      </w:r>
      <w:r w:rsidRPr="00375955">
        <w:rPr>
          <w:spacing w:val="-4"/>
          <w:sz w:val="28"/>
          <w:szCs w:val="28"/>
          <w:vertAlign w:val="subscript"/>
        </w:rPr>
        <w:t>МН</w:t>
      </w:r>
      <w:r w:rsidRPr="00375955">
        <w:rPr>
          <w:spacing w:val="-4"/>
          <w:sz w:val="28"/>
          <w:szCs w:val="28"/>
        </w:rPr>
        <w:t xml:space="preserve"> электрических нагрузок подстанции.</w:t>
      </w:r>
    </w:p>
    <w:p w:rsidR="00B26B8C" w:rsidRPr="009676D6" w:rsidRDefault="00B26B8C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Значение Т</w:t>
      </w:r>
      <w:r w:rsidRPr="009676D6">
        <w:rPr>
          <w:sz w:val="28"/>
          <w:szCs w:val="28"/>
          <w:vertAlign w:val="subscript"/>
        </w:rPr>
        <w:t>МН</w:t>
      </w:r>
      <w:r w:rsidRPr="009676D6">
        <w:rPr>
          <w:sz w:val="28"/>
          <w:szCs w:val="28"/>
        </w:rPr>
        <w:t xml:space="preserve"> определяется по формуле:</w:t>
      </w:r>
    </w:p>
    <w:p w:rsidR="002B3CF6" w:rsidRPr="009676D6" w:rsidRDefault="000B1A53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6" type="#_x0000_t202" style="position:absolute;left:0;text-align:left;margin-left:450pt;margin-top:19.5pt;width:45pt;height:24.6pt;z-index:251646976" strokecolor="white">
            <v:textbox style="mso-next-textbox:#_x0000_s1046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.1)</w:t>
                  </w:r>
                </w:p>
              </w:txbxContent>
            </v:textbox>
          </v:shape>
        </w:pict>
      </w:r>
    </w:p>
    <w:p w:rsidR="00B26B8C" w:rsidRPr="009676D6" w:rsidRDefault="00B26B8C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sz w:val="28"/>
          <w:szCs w:val="28"/>
        </w:rPr>
        <w:t>Т</w:t>
      </w:r>
      <w:r w:rsidRPr="009676D6">
        <w:rPr>
          <w:sz w:val="28"/>
          <w:szCs w:val="28"/>
          <w:vertAlign w:val="subscript"/>
        </w:rPr>
        <w:t>МН</w:t>
      </w:r>
      <w:r w:rsidRPr="009676D6">
        <w:rPr>
          <w:sz w:val="28"/>
          <w:szCs w:val="28"/>
        </w:rPr>
        <w:t xml:space="preserve"> = ∑( Р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 xml:space="preserve"> Т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>)/ ∑( Р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>),</w:t>
      </w:r>
    </w:p>
    <w:p w:rsidR="00FE17EC" w:rsidRPr="009676D6" w:rsidRDefault="00FE17EC" w:rsidP="007F7187">
      <w:pPr>
        <w:spacing w:line="360" w:lineRule="auto"/>
        <w:ind w:right="21" w:firstLine="851"/>
        <w:jc w:val="center"/>
        <w:rPr>
          <w:sz w:val="28"/>
          <w:szCs w:val="28"/>
        </w:rPr>
      </w:pPr>
    </w:p>
    <w:p w:rsidR="004D238A" w:rsidRPr="00A560E8" w:rsidRDefault="004D238A" w:rsidP="00886D64">
      <w:pPr>
        <w:spacing w:line="360" w:lineRule="auto"/>
        <w:ind w:right="21"/>
        <w:jc w:val="both"/>
        <w:rPr>
          <w:spacing w:val="-4"/>
          <w:sz w:val="28"/>
          <w:szCs w:val="28"/>
        </w:rPr>
      </w:pPr>
      <w:r w:rsidRPr="00A560E8">
        <w:rPr>
          <w:spacing w:val="-4"/>
          <w:sz w:val="28"/>
          <w:szCs w:val="28"/>
        </w:rPr>
        <w:t>где Р</w:t>
      </w:r>
      <w:r w:rsidRPr="00A560E8">
        <w:rPr>
          <w:spacing w:val="-4"/>
          <w:sz w:val="28"/>
          <w:szCs w:val="28"/>
          <w:vertAlign w:val="subscript"/>
        </w:rPr>
        <w:t>М</w:t>
      </w:r>
      <w:r w:rsidRPr="00A560E8">
        <w:rPr>
          <w:spacing w:val="-4"/>
          <w:sz w:val="28"/>
          <w:szCs w:val="28"/>
          <w:vertAlign w:val="subscript"/>
          <w:lang w:val="en-US"/>
        </w:rPr>
        <w:t>i</w:t>
      </w:r>
      <w:r w:rsidRPr="00A560E8">
        <w:rPr>
          <w:spacing w:val="-4"/>
          <w:sz w:val="28"/>
          <w:szCs w:val="28"/>
        </w:rPr>
        <w:t xml:space="preserve"> – максимальная нагрузка подстанции на одном из напряжений,</w:t>
      </w:r>
      <w:r w:rsidR="00023499" w:rsidRPr="00A560E8">
        <w:rPr>
          <w:spacing w:val="-4"/>
          <w:sz w:val="28"/>
          <w:szCs w:val="28"/>
        </w:rPr>
        <w:t xml:space="preserve"> МВт;</w:t>
      </w:r>
      <w:r w:rsidRPr="00A560E8">
        <w:rPr>
          <w:spacing w:val="-4"/>
          <w:sz w:val="28"/>
          <w:szCs w:val="28"/>
        </w:rPr>
        <w:t xml:space="preserve"> </w:t>
      </w:r>
    </w:p>
    <w:p w:rsidR="004D238A" w:rsidRPr="009676D6" w:rsidRDefault="004D238A" w:rsidP="00886D64">
      <w:pPr>
        <w:tabs>
          <w:tab w:val="left" w:pos="448"/>
        </w:tabs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ab/>
        <w:t>Т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 xml:space="preserve"> – время использования максимальной нагрузки подстанции</w:t>
      </w:r>
      <w:r w:rsidR="00023499" w:rsidRPr="009676D6">
        <w:rPr>
          <w:sz w:val="28"/>
          <w:szCs w:val="28"/>
        </w:rPr>
        <w:t>, ч;</w:t>
      </w:r>
    </w:p>
    <w:p w:rsidR="00023499" w:rsidRPr="009676D6" w:rsidRDefault="00023499" w:rsidP="007F7187">
      <w:pPr>
        <w:ind w:right="21" w:firstLine="851"/>
        <w:rPr>
          <w:sz w:val="28"/>
          <w:szCs w:val="28"/>
        </w:rPr>
      </w:pPr>
    </w:p>
    <w:p w:rsidR="00FE4F44" w:rsidRPr="009676D6" w:rsidRDefault="00FE4F44" w:rsidP="007F7187">
      <w:pPr>
        <w:ind w:right="21" w:firstLine="851"/>
        <w:rPr>
          <w:sz w:val="28"/>
          <w:szCs w:val="28"/>
        </w:rPr>
      </w:pPr>
      <w:r w:rsidRPr="009676D6">
        <w:rPr>
          <w:sz w:val="28"/>
          <w:szCs w:val="28"/>
        </w:rPr>
        <w:t>Т</w:t>
      </w:r>
      <w:r w:rsidRPr="009676D6">
        <w:rPr>
          <w:sz w:val="28"/>
          <w:szCs w:val="28"/>
          <w:vertAlign w:val="subscript"/>
        </w:rPr>
        <w:t>МН</w:t>
      </w:r>
      <w:r w:rsidRPr="009676D6">
        <w:rPr>
          <w:sz w:val="28"/>
          <w:szCs w:val="28"/>
        </w:rPr>
        <w:t xml:space="preserve"> = (</w:t>
      </w:r>
      <w:r w:rsidR="00307D36">
        <w:rPr>
          <w:sz w:val="28"/>
          <w:szCs w:val="28"/>
        </w:rPr>
        <w:t>1</w:t>
      </w:r>
      <w:r w:rsidR="000E0E6F">
        <w:rPr>
          <w:sz w:val="28"/>
          <w:szCs w:val="28"/>
        </w:rPr>
        <w:t>2</w:t>
      </w:r>
      <w:r w:rsidR="006E2460" w:rsidRPr="00434132">
        <w:rPr>
          <w:sz w:val="28"/>
          <w:szCs w:val="28"/>
        </w:rPr>
        <w:t>00</w:t>
      </w:r>
      <w:r w:rsidR="006E2460">
        <w:rPr>
          <w:sz w:val="28"/>
          <w:szCs w:val="28"/>
        </w:rPr>
        <w:t xml:space="preserve"> ∙ </w:t>
      </w:r>
      <w:r w:rsidR="00307D36">
        <w:rPr>
          <w:sz w:val="28"/>
          <w:szCs w:val="28"/>
        </w:rPr>
        <w:t>6</w:t>
      </w:r>
      <w:r w:rsidR="006E2460" w:rsidRPr="00434132">
        <w:rPr>
          <w:sz w:val="28"/>
          <w:szCs w:val="28"/>
        </w:rPr>
        <w:t>5</w:t>
      </w:r>
      <w:r w:rsidRPr="009676D6">
        <w:rPr>
          <w:sz w:val="28"/>
          <w:szCs w:val="28"/>
        </w:rPr>
        <w:t>00+</w:t>
      </w:r>
      <w:r w:rsidR="000E0E6F">
        <w:rPr>
          <w:sz w:val="28"/>
          <w:szCs w:val="28"/>
        </w:rPr>
        <w:t>6</w:t>
      </w:r>
      <w:r w:rsidR="00307D36">
        <w:rPr>
          <w:sz w:val="28"/>
          <w:szCs w:val="28"/>
        </w:rPr>
        <w:t>0</w:t>
      </w:r>
      <w:r w:rsidR="006E2460" w:rsidRPr="00434132">
        <w:rPr>
          <w:sz w:val="28"/>
          <w:szCs w:val="28"/>
        </w:rPr>
        <w:t>0</w:t>
      </w:r>
      <w:r w:rsidR="006E2460">
        <w:rPr>
          <w:sz w:val="28"/>
          <w:szCs w:val="28"/>
        </w:rPr>
        <w:t xml:space="preserve"> ∙ 4</w:t>
      </w:r>
      <w:r w:rsidR="000E0E6F">
        <w:rPr>
          <w:sz w:val="28"/>
          <w:szCs w:val="28"/>
        </w:rPr>
        <w:t>3</w:t>
      </w:r>
      <w:r w:rsidR="00023499" w:rsidRPr="009676D6">
        <w:rPr>
          <w:sz w:val="28"/>
          <w:szCs w:val="28"/>
        </w:rPr>
        <w:t>0</w:t>
      </w:r>
      <w:r w:rsidRPr="009676D6">
        <w:rPr>
          <w:sz w:val="28"/>
          <w:szCs w:val="28"/>
        </w:rPr>
        <w:t>0</w:t>
      </w:r>
      <w:r w:rsidR="00307D36">
        <w:rPr>
          <w:sz w:val="28"/>
          <w:szCs w:val="28"/>
        </w:rPr>
        <w:t>+</w:t>
      </w:r>
      <w:r w:rsidR="000E0E6F">
        <w:rPr>
          <w:sz w:val="28"/>
          <w:szCs w:val="28"/>
        </w:rPr>
        <w:t>5</w:t>
      </w:r>
      <w:r w:rsidR="00307D36">
        <w:rPr>
          <w:sz w:val="28"/>
          <w:szCs w:val="28"/>
        </w:rPr>
        <w:t>0</w:t>
      </w:r>
      <w:r w:rsidR="006E2460">
        <w:rPr>
          <w:sz w:val="28"/>
          <w:szCs w:val="28"/>
        </w:rPr>
        <w:t>∙</w:t>
      </w:r>
      <w:r w:rsidR="000E0E6F">
        <w:rPr>
          <w:sz w:val="28"/>
          <w:szCs w:val="28"/>
        </w:rPr>
        <w:t>47</w:t>
      </w:r>
      <w:r w:rsidR="006E2460" w:rsidRPr="00434132">
        <w:rPr>
          <w:sz w:val="28"/>
          <w:szCs w:val="28"/>
        </w:rPr>
        <w:t>00</w:t>
      </w:r>
      <w:r w:rsidRPr="009676D6">
        <w:rPr>
          <w:sz w:val="28"/>
          <w:szCs w:val="28"/>
        </w:rPr>
        <w:t>)/ (</w:t>
      </w:r>
      <w:r w:rsidR="00307D36">
        <w:rPr>
          <w:sz w:val="28"/>
          <w:szCs w:val="28"/>
        </w:rPr>
        <w:t>1</w:t>
      </w:r>
      <w:r w:rsidR="000E0E6F">
        <w:rPr>
          <w:sz w:val="28"/>
          <w:szCs w:val="28"/>
        </w:rPr>
        <w:t>2</w:t>
      </w:r>
      <w:r w:rsidR="00307D36">
        <w:rPr>
          <w:sz w:val="28"/>
          <w:szCs w:val="28"/>
        </w:rPr>
        <w:t>00</w:t>
      </w:r>
      <w:r w:rsidRPr="009676D6">
        <w:rPr>
          <w:sz w:val="28"/>
          <w:szCs w:val="28"/>
        </w:rPr>
        <w:t>+</w:t>
      </w:r>
      <w:r w:rsidR="000E0E6F">
        <w:rPr>
          <w:sz w:val="28"/>
          <w:szCs w:val="28"/>
        </w:rPr>
        <w:t>6</w:t>
      </w:r>
      <w:r w:rsidR="00307D36">
        <w:rPr>
          <w:sz w:val="28"/>
          <w:szCs w:val="28"/>
        </w:rPr>
        <w:t>00</w:t>
      </w:r>
      <w:r w:rsidR="006E2460" w:rsidRPr="00434132">
        <w:rPr>
          <w:sz w:val="28"/>
          <w:szCs w:val="28"/>
        </w:rPr>
        <w:t>+</w:t>
      </w:r>
      <w:r w:rsidR="000E0E6F">
        <w:rPr>
          <w:sz w:val="28"/>
          <w:szCs w:val="28"/>
        </w:rPr>
        <w:t>5</w:t>
      </w:r>
      <w:r w:rsidR="00307D36">
        <w:rPr>
          <w:sz w:val="28"/>
          <w:szCs w:val="28"/>
        </w:rPr>
        <w:t>0</w:t>
      </w:r>
      <w:r w:rsidRPr="009676D6">
        <w:rPr>
          <w:sz w:val="28"/>
          <w:szCs w:val="28"/>
        </w:rPr>
        <w:t xml:space="preserve">) = </w:t>
      </w:r>
      <w:r w:rsidR="006E2460" w:rsidRPr="00434132">
        <w:rPr>
          <w:sz w:val="28"/>
          <w:szCs w:val="28"/>
        </w:rPr>
        <w:t>5</w:t>
      </w:r>
      <w:r w:rsidR="000E0E6F">
        <w:rPr>
          <w:sz w:val="28"/>
          <w:szCs w:val="28"/>
        </w:rPr>
        <w:t>413,5</w:t>
      </w:r>
      <w:r w:rsidR="00E7371D" w:rsidRPr="009676D6">
        <w:rPr>
          <w:sz w:val="28"/>
          <w:szCs w:val="28"/>
        </w:rPr>
        <w:t xml:space="preserve"> </w:t>
      </w:r>
      <w:r w:rsidRPr="009676D6">
        <w:rPr>
          <w:sz w:val="28"/>
          <w:szCs w:val="28"/>
        </w:rPr>
        <w:t>ч.</w:t>
      </w:r>
    </w:p>
    <w:p w:rsidR="002B3CF6" w:rsidRPr="009676D6" w:rsidRDefault="002B3CF6" w:rsidP="007F7187">
      <w:pPr>
        <w:ind w:right="21" w:firstLine="851"/>
        <w:jc w:val="center"/>
        <w:rPr>
          <w:sz w:val="28"/>
          <w:szCs w:val="28"/>
        </w:rPr>
      </w:pPr>
    </w:p>
    <w:p w:rsidR="00B26B8C" w:rsidRPr="00375955" w:rsidRDefault="00DF7CF8" w:rsidP="007F7187">
      <w:pPr>
        <w:spacing w:line="360" w:lineRule="auto"/>
        <w:ind w:right="21" w:firstLine="851"/>
        <w:jc w:val="both"/>
        <w:rPr>
          <w:spacing w:val="-4"/>
          <w:sz w:val="28"/>
          <w:szCs w:val="28"/>
        </w:rPr>
      </w:pPr>
      <w:r w:rsidRPr="00375955">
        <w:rPr>
          <w:spacing w:val="-4"/>
          <w:sz w:val="28"/>
          <w:szCs w:val="28"/>
        </w:rPr>
        <w:t>На участке ЛЭП СВН от станции  в системе “А” до подстанции время и</w:t>
      </w:r>
      <w:r w:rsidRPr="00375955">
        <w:rPr>
          <w:spacing w:val="-4"/>
          <w:sz w:val="28"/>
          <w:szCs w:val="28"/>
        </w:rPr>
        <w:t>с</w:t>
      </w:r>
      <w:r w:rsidRPr="00375955">
        <w:rPr>
          <w:spacing w:val="-4"/>
          <w:sz w:val="28"/>
          <w:szCs w:val="28"/>
        </w:rPr>
        <w:t>пользования максимального потока мощности Т</w:t>
      </w:r>
      <w:r w:rsidRPr="00375955">
        <w:rPr>
          <w:spacing w:val="-4"/>
          <w:sz w:val="28"/>
          <w:szCs w:val="28"/>
          <w:vertAlign w:val="subscript"/>
        </w:rPr>
        <w:t>М1</w:t>
      </w:r>
      <w:r w:rsidRPr="00375955">
        <w:rPr>
          <w:spacing w:val="-4"/>
          <w:sz w:val="28"/>
          <w:szCs w:val="28"/>
        </w:rPr>
        <w:t xml:space="preserve"> полностью определяется знач</w:t>
      </w:r>
      <w:r w:rsidRPr="00375955">
        <w:rPr>
          <w:spacing w:val="-4"/>
          <w:sz w:val="28"/>
          <w:szCs w:val="28"/>
        </w:rPr>
        <w:t>е</w:t>
      </w:r>
      <w:r w:rsidRPr="00375955">
        <w:rPr>
          <w:spacing w:val="-4"/>
          <w:sz w:val="28"/>
          <w:szCs w:val="28"/>
        </w:rPr>
        <w:t>нием Т</w:t>
      </w:r>
      <w:r w:rsidRPr="00375955">
        <w:rPr>
          <w:spacing w:val="-4"/>
          <w:sz w:val="28"/>
          <w:szCs w:val="28"/>
          <w:vertAlign w:val="subscript"/>
        </w:rPr>
        <w:t>М ЭС</w:t>
      </w:r>
      <w:r w:rsidRPr="00375955">
        <w:rPr>
          <w:spacing w:val="-4"/>
          <w:sz w:val="28"/>
          <w:szCs w:val="28"/>
        </w:rPr>
        <w:t xml:space="preserve">  (Т</w:t>
      </w:r>
      <w:r w:rsidRPr="00375955">
        <w:rPr>
          <w:spacing w:val="-4"/>
          <w:sz w:val="28"/>
          <w:szCs w:val="28"/>
          <w:vertAlign w:val="subscript"/>
        </w:rPr>
        <w:t>М1</w:t>
      </w:r>
      <w:r w:rsidRPr="00375955">
        <w:rPr>
          <w:spacing w:val="-4"/>
          <w:sz w:val="28"/>
          <w:szCs w:val="28"/>
        </w:rPr>
        <w:t xml:space="preserve"> = Т</w:t>
      </w:r>
      <w:r w:rsidRPr="00375955">
        <w:rPr>
          <w:spacing w:val="-4"/>
          <w:sz w:val="28"/>
          <w:szCs w:val="28"/>
          <w:vertAlign w:val="subscript"/>
        </w:rPr>
        <w:t>М ЭС</w:t>
      </w:r>
      <w:r w:rsidRPr="00375955">
        <w:rPr>
          <w:spacing w:val="-4"/>
          <w:sz w:val="28"/>
          <w:szCs w:val="28"/>
        </w:rPr>
        <w:t>). На участке ЛЭП СВН от подстанции до системы “В” вр</w:t>
      </w:r>
      <w:r w:rsidRPr="00375955">
        <w:rPr>
          <w:spacing w:val="-4"/>
          <w:sz w:val="28"/>
          <w:szCs w:val="28"/>
        </w:rPr>
        <w:t>е</w:t>
      </w:r>
      <w:r w:rsidRPr="00375955">
        <w:rPr>
          <w:spacing w:val="-4"/>
          <w:sz w:val="28"/>
          <w:szCs w:val="28"/>
        </w:rPr>
        <w:t>мя использования максимального потока мощности Т</w:t>
      </w:r>
      <w:r w:rsidRPr="00375955">
        <w:rPr>
          <w:spacing w:val="-4"/>
          <w:sz w:val="28"/>
          <w:szCs w:val="28"/>
          <w:vertAlign w:val="subscript"/>
        </w:rPr>
        <w:t>М2</w:t>
      </w:r>
      <w:r w:rsidRPr="00375955">
        <w:rPr>
          <w:spacing w:val="-4"/>
          <w:sz w:val="28"/>
          <w:szCs w:val="28"/>
        </w:rPr>
        <w:t xml:space="preserve"> определяется значениями Т</w:t>
      </w:r>
      <w:r w:rsidRPr="00375955">
        <w:rPr>
          <w:spacing w:val="-4"/>
          <w:sz w:val="28"/>
          <w:szCs w:val="28"/>
          <w:vertAlign w:val="subscript"/>
        </w:rPr>
        <w:t>М ЭС</w:t>
      </w:r>
      <w:r w:rsidRPr="00375955">
        <w:rPr>
          <w:spacing w:val="-4"/>
          <w:sz w:val="28"/>
          <w:szCs w:val="28"/>
        </w:rPr>
        <w:t xml:space="preserve"> и Т</w:t>
      </w:r>
      <w:r w:rsidRPr="00375955">
        <w:rPr>
          <w:spacing w:val="-4"/>
          <w:sz w:val="28"/>
          <w:szCs w:val="28"/>
          <w:vertAlign w:val="subscript"/>
        </w:rPr>
        <w:t>МН</w:t>
      </w:r>
      <w:r w:rsidRPr="00375955">
        <w:rPr>
          <w:spacing w:val="-4"/>
          <w:sz w:val="28"/>
          <w:szCs w:val="28"/>
        </w:rPr>
        <w:t>, максимальной мощностью, генерируемой на станции Р</w:t>
      </w:r>
      <w:r w:rsidRPr="00375955">
        <w:rPr>
          <w:spacing w:val="-4"/>
          <w:sz w:val="28"/>
          <w:szCs w:val="28"/>
          <w:vertAlign w:val="subscript"/>
        </w:rPr>
        <w:t>М ЭС</w:t>
      </w:r>
      <w:r w:rsidRPr="00375955">
        <w:rPr>
          <w:spacing w:val="-4"/>
          <w:sz w:val="28"/>
          <w:szCs w:val="28"/>
        </w:rPr>
        <w:t>, макс</w:t>
      </w:r>
      <w:r w:rsidRPr="00375955">
        <w:rPr>
          <w:spacing w:val="-4"/>
          <w:sz w:val="28"/>
          <w:szCs w:val="28"/>
        </w:rPr>
        <w:t>и</w:t>
      </w:r>
      <w:r w:rsidRPr="00375955">
        <w:rPr>
          <w:spacing w:val="-4"/>
          <w:sz w:val="28"/>
          <w:szCs w:val="28"/>
        </w:rPr>
        <w:t>мальной мощностью нагрузки подстанции ∑( Р</w:t>
      </w:r>
      <w:r w:rsidRPr="00375955">
        <w:rPr>
          <w:spacing w:val="-4"/>
          <w:sz w:val="28"/>
          <w:szCs w:val="28"/>
          <w:vertAlign w:val="subscript"/>
        </w:rPr>
        <w:t>М</w:t>
      </w:r>
      <w:r w:rsidRPr="00375955">
        <w:rPr>
          <w:spacing w:val="-4"/>
          <w:sz w:val="28"/>
          <w:szCs w:val="28"/>
          <w:vertAlign w:val="subscript"/>
          <w:lang w:val="en-US"/>
        </w:rPr>
        <w:t>i</w:t>
      </w:r>
      <w:r w:rsidRPr="00375955">
        <w:rPr>
          <w:spacing w:val="-4"/>
          <w:sz w:val="28"/>
          <w:szCs w:val="28"/>
        </w:rPr>
        <w:t>) и определяется по формуле:</w:t>
      </w:r>
    </w:p>
    <w:p w:rsidR="002B3CF6" w:rsidRPr="009676D6" w:rsidRDefault="000B1A53" w:rsidP="007F7187">
      <w:pPr>
        <w:ind w:right="21"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7" type="#_x0000_t202" style="position:absolute;left:0;text-align:left;margin-left:450pt;margin-top:11.6pt;width:45pt;height:24.6pt;z-index:251648000" strokecolor="white">
            <v:textbox style="mso-next-textbox:#_x0000_s1047">
              <w:txbxContent>
                <w:p w:rsidR="00931923" w:rsidRPr="006E028D" w:rsidRDefault="00931923" w:rsidP="007F7187">
                  <w:pPr>
                    <w:spacing w:before="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.2)</w:t>
                  </w:r>
                </w:p>
              </w:txbxContent>
            </v:textbox>
          </v:shape>
        </w:pict>
      </w:r>
    </w:p>
    <w:p w:rsidR="00DF7CF8" w:rsidRPr="009676D6" w:rsidRDefault="00C94BA3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sz w:val="28"/>
          <w:szCs w:val="28"/>
        </w:rPr>
        <w:t>Т</w:t>
      </w:r>
      <w:r w:rsidRPr="009676D6">
        <w:rPr>
          <w:sz w:val="28"/>
          <w:szCs w:val="28"/>
          <w:vertAlign w:val="subscript"/>
        </w:rPr>
        <w:t>М2</w:t>
      </w:r>
      <w:r w:rsidRPr="009676D6">
        <w:rPr>
          <w:sz w:val="28"/>
          <w:szCs w:val="28"/>
        </w:rPr>
        <w:t xml:space="preserve"> = (Р</w:t>
      </w:r>
      <w:r w:rsidRPr="009676D6">
        <w:rPr>
          <w:sz w:val="28"/>
          <w:szCs w:val="28"/>
          <w:vertAlign w:val="subscript"/>
        </w:rPr>
        <w:t>М ЭС</w:t>
      </w:r>
      <w:r w:rsidRPr="009676D6">
        <w:rPr>
          <w:sz w:val="28"/>
          <w:szCs w:val="28"/>
        </w:rPr>
        <w:t xml:space="preserve"> ∙ Т</w:t>
      </w:r>
      <w:r w:rsidRPr="009676D6">
        <w:rPr>
          <w:sz w:val="28"/>
          <w:szCs w:val="28"/>
          <w:vertAlign w:val="subscript"/>
        </w:rPr>
        <w:t xml:space="preserve">М ЭС </w:t>
      </w:r>
      <w:r w:rsidRPr="009676D6">
        <w:rPr>
          <w:sz w:val="28"/>
          <w:szCs w:val="28"/>
        </w:rPr>
        <w:t>- ∑( Р</w:t>
      </w:r>
      <w:r w:rsidRPr="009676D6">
        <w:rPr>
          <w:sz w:val="28"/>
          <w:szCs w:val="28"/>
          <w:vertAlign w:val="subscript"/>
        </w:rPr>
        <w:t>М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>) ∙ Т</w:t>
      </w:r>
      <w:r w:rsidRPr="009676D6">
        <w:rPr>
          <w:sz w:val="28"/>
          <w:szCs w:val="28"/>
          <w:vertAlign w:val="subscript"/>
        </w:rPr>
        <w:t>МН</w:t>
      </w:r>
      <w:r w:rsidRPr="009676D6">
        <w:rPr>
          <w:sz w:val="28"/>
          <w:szCs w:val="28"/>
        </w:rPr>
        <w:t>)/ ( Р</w:t>
      </w:r>
      <w:r w:rsidRPr="009676D6">
        <w:rPr>
          <w:sz w:val="28"/>
          <w:szCs w:val="28"/>
          <w:vertAlign w:val="subscript"/>
        </w:rPr>
        <w:t>М ЭС</w:t>
      </w:r>
      <w:r w:rsidRPr="009676D6">
        <w:rPr>
          <w:sz w:val="28"/>
          <w:szCs w:val="28"/>
        </w:rPr>
        <w:t xml:space="preserve"> -</w:t>
      </w:r>
      <w:r w:rsidR="002B3CF6" w:rsidRPr="009676D6">
        <w:rPr>
          <w:sz w:val="28"/>
          <w:szCs w:val="28"/>
        </w:rPr>
        <w:t xml:space="preserve"> </w:t>
      </w:r>
      <w:r w:rsidRPr="009676D6">
        <w:rPr>
          <w:sz w:val="28"/>
          <w:szCs w:val="28"/>
        </w:rPr>
        <w:t>∑( Р</w:t>
      </w:r>
      <w:r w:rsidRPr="009676D6">
        <w:rPr>
          <w:sz w:val="28"/>
          <w:szCs w:val="28"/>
          <w:vertAlign w:val="subscript"/>
        </w:rPr>
        <w:t>МИН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>)),</w:t>
      </w:r>
    </w:p>
    <w:p w:rsidR="006F331A" w:rsidRPr="009676D6" w:rsidRDefault="006F331A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FE4F44" w:rsidRPr="009676D6" w:rsidRDefault="002B3CF6" w:rsidP="00886D64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где ∑( Р</w:t>
      </w:r>
      <w:r w:rsidRPr="009676D6">
        <w:rPr>
          <w:sz w:val="28"/>
          <w:szCs w:val="28"/>
          <w:vertAlign w:val="subscript"/>
        </w:rPr>
        <w:t>МИН</w:t>
      </w:r>
      <w:r w:rsidRPr="009676D6">
        <w:rPr>
          <w:sz w:val="28"/>
          <w:szCs w:val="28"/>
          <w:vertAlign w:val="subscript"/>
          <w:lang w:val="en-US"/>
        </w:rPr>
        <w:t>i</w:t>
      </w:r>
      <w:r w:rsidRPr="009676D6">
        <w:rPr>
          <w:sz w:val="28"/>
          <w:szCs w:val="28"/>
        </w:rPr>
        <w:t>) – суммарная минимальная нагрузка подстанции</w:t>
      </w:r>
      <w:r w:rsidR="00023499" w:rsidRPr="009676D6">
        <w:rPr>
          <w:sz w:val="28"/>
          <w:szCs w:val="28"/>
        </w:rPr>
        <w:t>, МВт</w:t>
      </w:r>
      <w:r w:rsidRPr="009676D6">
        <w:rPr>
          <w:sz w:val="28"/>
          <w:szCs w:val="28"/>
        </w:rPr>
        <w:t>.</w:t>
      </w:r>
    </w:p>
    <w:p w:rsidR="00063A4C" w:rsidRDefault="00063A4C" w:rsidP="007F7187">
      <w:pPr>
        <w:spacing w:line="360" w:lineRule="auto"/>
        <w:ind w:right="21" w:firstLine="851"/>
        <w:rPr>
          <w:sz w:val="28"/>
          <w:szCs w:val="28"/>
        </w:rPr>
      </w:pPr>
    </w:p>
    <w:p w:rsidR="006E2460" w:rsidRDefault="006E2460" w:rsidP="006E2460">
      <w:pPr>
        <w:tabs>
          <w:tab w:val="center" w:pos="4962"/>
          <w:tab w:val="left" w:pos="8931"/>
        </w:tabs>
        <w:spacing w:line="350" w:lineRule="auto"/>
        <w:jc w:val="center"/>
        <w:rPr>
          <w:sz w:val="28"/>
          <w:szCs w:val="28"/>
        </w:rPr>
      </w:pPr>
      <w:bookmarkStart w:id="9" w:name="_Toc165297797"/>
      <w:bookmarkStart w:id="10" w:name="_Toc165297978"/>
      <w:bookmarkStart w:id="11" w:name="_Toc165298896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М</w:t>
      </w:r>
      <w:r w:rsidR="000E0E6F">
        <w:rPr>
          <w:sz w:val="28"/>
          <w:szCs w:val="28"/>
          <w:vertAlign w:val="subscript"/>
        </w:rPr>
        <w:t>2</w:t>
      </w:r>
      <w:r w:rsidR="00307D36">
        <w:rPr>
          <w:sz w:val="28"/>
          <w:szCs w:val="28"/>
        </w:rPr>
        <w:t xml:space="preserve"> = (3</w:t>
      </w:r>
      <w:r w:rsidR="000E0E6F">
        <w:rPr>
          <w:sz w:val="28"/>
          <w:szCs w:val="28"/>
        </w:rPr>
        <w:t>000</w:t>
      </w:r>
      <w:r w:rsidRPr="00FE4F44">
        <w:rPr>
          <w:sz w:val="28"/>
          <w:szCs w:val="28"/>
        </w:rPr>
        <w:t xml:space="preserve"> ∙ </w:t>
      </w:r>
      <w:r w:rsidR="00307D36">
        <w:rPr>
          <w:sz w:val="28"/>
          <w:szCs w:val="28"/>
        </w:rPr>
        <w:t>65</w:t>
      </w:r>
      <w:r w:rsidRPr="00FE4F44">
        <w:rPr>
          <w:sz w:val="28"/>
          <w:szCs w:val="28"/>
        </w:rPr>
        <w:t>00</w:t>
      </w:r>
      <w:r>
        <w:rPr>
          <w:sz w:val="28"/>
          <w:szCs w:val="28"/>
        </w:rPr>
        <w:t xml:space="preserve"> – 1</w:t>
      </w:r>
      <w:r w:rsidR="00307D36">
        <w:rPr>
          <w:sz w:val="28"/>
          <w:szCs w:val="28"/>
        </w:rPr>
        <w:t>8</w:t>
      </w:r>
      <w:r w:rsidR="000E0E6F">
        <w:rPr>
          <w:sz w:val="28"/>
          <w:szCs w:val="28"/>
        </w:rPr>
        <w:t>5</w:t>
      </w:r>
      <w:r w:rsidR="00307D3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FE4F44">
        <w:rPr>
          <w:sz w:val="28"/>
          <w:szCs w:val="28"/>
        </w:rPr>
        <w:t xml:space="preserve">∙ </w:t>
      </w:r>
      <w:r w:rsidR="00307D36">
        <w:rPr>
          <w:sz w:val="28"/>
          <w:szCs w:val="28"/>
        </w:rPr>
        <w:t>5</w:t>
      </w:r>
      <w:r w:rsidR="000E0E6F">
        <w:rPr>
          <w:sz w:val="28"/>
          <w:szCs w:val="28"/>
        </w:rPr>
        <w:t>413,5</w:t>
      </w:r>
      <w:r>
        <w:rPr>
          <w:sz w:val="28"/>
          <w:szCs w:val="28"/>
        </w:rPr>
        <w:t>)</w:t>
      </w:r>
      <w:r w:rsidRPr="00B26B8C">
        <w:rPr>
          <w:sz w:val="28"/>
          <w:szCs w:val="28"/>
        </w:rPr>
        <w:t>/ (</w:t>
      </w:r>
      <w:r w:rsidR="00307D36">
        <w:rPr>
          <w:sz w:val="28"/>
          <w:szCs w:val="28"/>
        </w:rPr>
        <w:t>3</w:t>
      </w:r>
      <w:r w:rsidR="000E0E6F">
        <w:rPr>
          <w:sz w:val="28"/>
          <w:szCs w:val="28"/>
        </w:rPr>
        <w:t>000</w:t>
      </w:r>
      <w:r w:rsidR="00307D36">
        <w:rPr>
          <w:sz w:val="28"/>
          <w:szCs w:val="28"/>
        </w:rPr>
        <w:t xml:space="preserve"> – (</w:t>
      </w:r>
      <w:r w:rsidR="000E0E6F">
        <w:rPr>
          <w:sz w:val="28"/>
          <w:szCs w:val="28"/>
        </w:rPr>
        <w:t>7</w:t>
      </w:r>
      <w:r w:rsidR="00307D36">
        <w:rPr>
          <w:sz w:val="28"/>
          <w:szCs w:val="28"/>
        </w:rPr>
        <w:t>00+3</w:t>
      </w:r>
      <w:r w:rsidR="000E0E6F">
        <w:rPr>
          <w:sz w:val="28"/>
          <w:szCs w:val="28"/>
        </w:rPr>
        <w:t>0</w:t>
      </w:r>
      <w:r>
        <w:rPr>
          <w:sz w:val="28"/>
          <w:szCs w:val="28"/>
        </w:rPr>
        <w:t>0+3</w:t>
      </w:r>
      <w:r w:rsidR="000E0E6F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Pr="00B26B8C">
        <w:rPr>
          <w:sz w:val="28"/>
          <w:szCs w:val="28"/>
        </w:rPr>
        <w:t>)</w:t>
      </w:r>
      <w:r w:rsidRPr="00FE4F44">
        <w:rPr>
          <w:sz w:val="28"/>
          <w:szCs w:val="28"/>
        </w:rPr>
        <w:t xml:space="preserve"> = </w:t>
      </w:r>
      <w:r w:rsidR="000E0E6F">
        <w:rPr>
          <w:sz w:val="28"/>
          <w:szCs w:val="28"/>
        </w:rPr>
        <w:t>4826,98</w:t>
      </w:r>
      <w:r>
        <w:rPr>
          <w:sz w:val="28"/>
          <w:szCs w:val="28"/>
        </w:rPr>
        <w:t xml:space="preserve"> ч.</w:t>
      </w:r>
    </w:p>
    <w:p w:rsidR="002B3CF6" w:rsidRPr="009676D6" w:rsidRDefault="00FE4F44" w:rsidP="001C31FF">
      <w:pPr>
        <w:spacing w:line="360" w:lineRule="auto"/>
        <w:ind w:right="21" w:firstLine="851"/>
        <w:jc w:val="both"/>
        <w:outlineLvl w:val="0"/>
        <w:rPr>
          <w:sz w:val="28"/>
          <w:szCs w:val="28"/>
        </w:rPr>
      </w:pPr>
      <w:r w:rsidRPr="009676D6">
        <w:rPr>
          <w:sz w:val="28"/>
          <w:szCs w:val="28"/>
        </w:rPr>
        <w:lastRenderedPageBreak/>
        <w:t xml:space="preserve">3 Выбор номинального напряжения и числа цепей на участках </w:t>
      </w:r>
      <w:r w:rsidR="00E0246C" w:rsidRPr="009676D6">
        <w:rPr>
          <w:sz w:val="28"/>
          <w:szCs w:val="28"/>
        </w:rPr>
        <w:t>ЛЭ</w:t>
      </w:r>
      <w:r w:rsidR="00163949" w:rsidRPr="009676D6">
        <w:rPr>
          <w:sz w:val="28"/>
          <w:szCs w:val="28"/>
        </w:rPr>
        <w:t>П</w:t>
      </w:r>
      <w:bookmarkEnd w:id="9"/>
      <w:bookmarkEnd w:id="10"/>
      <w:bookmarkEnd w:id="11"/>
    </w:p>
    <w:p w:rsidR="00FE4F44" w:rsidRPr="009676D6" w:rsidRDefault="00FE4F44" w:rsidP="001C31FF">
      <w:pPr>
        <w:ind w:right="21" w:firstLine="851"/>
        <w:jc w:val="both"/>
        <w:rPr>
          <w:sz w:val="28"/>
          <w:szCs w:val="28"/>
        </w:rPr>
      </w:pPr>
    </w:p>
    <w:p w:rsidR="00FE4F44" w:rsidRPr="0092321D" w:rsidRDefault="00FE4F44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92321D">
        <w:rPr>
          <w:spacing w:val="-2"/>
          <w:sz w:val="28"/>
          <w:szCs w:val="28"/>
        </w:rPr>
        <w:t>Выбор номинального сверхвысокого напряжения электропередачи прои</w:t>
      </w:r>
      <w:r w:rsidRPr="0092321D">
        <w:rPr>
          <w:spacing w:val="-2"/>
          <w:sz w:val="28"/>
          <w:szCs w:val="28"/>
        </w:rPr>
        <w:t>з</w:t>
      </w:r>
      <w:r w:rsidRPr="0092321D">
        <w:rPr>
          <w:spacing w:val="-2"/>
          <w:sz w:val="28"/>
          <w:szCs w:val="28"/>
        </w:rPr>
        <w:t>водится в соответствии со шкалой номинальных напряжений, принятой в ОЭС, в которой</w:t>
      </w:r>
      <w:r w:rsidR="004557AA" w:rsidRPr="0092321D">
        <w:rPr>
          <w:spacing w:val="-2"/>
          <w:sz w:val="28"/>
          <w:szCs w:val="28"/>
        </w:rPr>
        <w:t xml:space="preserve"> проектируется электропередача </w:t>
      </w:r>
      <w:r w:rsidR="00163949" w:rsidRPr="0092321D">
        <w:rPr>
          <w:spacing w:val="-2"/>
          <w:sz w:val="28"/>
          <w:szCs w:val="28"/>
        </w:rPr>
        <w:t>(</w:t>
      </w:r>
      <w:r w:rsidR="004557AA" w:rsidRPr="0092321D">
        <w:rPr>
          <w:spacing w:val="-2"/>
          <w:sz w:val="28"/>
          <w:szCs w:val="28"/>
        </w:rPr>
        <w:t>[1</w:t>
      </w:r>
      <w:r w:rsidR="00163949" w:rsidRPr="0092321D">
        <w:rPr>
          <w:spacing w:val="-2"/>
          <w:sz w:val="28"/>
          <w:szCs w:val="28"/>
        </w:rPr>
        <w:t>]</w:t>
      </w:r>
      <w:r w:rsidR="004557AA" w:rsidRPr="0092321D">
        <w:rPr>
          <w:spacing w:val="-2"/>
          <w:sz w:val="28"/>
          <w:szCs w:val="28"/>
        </w:rPr>
        <w:t>, таблица 1.1</w:t>
      </w:r>
      <w:r w:rsidR="00163949" w:rsidRPr="0092321D">
        <w:rPr>
          <w:spacing w:val="-2"/>
          <w:sz w:val="28"/>
          <w:szCs w:val="28"/>
        </w:rPr>
        <w:t>)</w:t>
      </w:r>
      <w:r w:rsidRPr="0092321D">
        <w:rPr>
          <w:spacing w:val="-2"/>
          <w:sz w:val="28"/>
          <w:szCs w:val="28"/>
        </w:rPr>
        <w:t>.</w:t>
      </w:r>
    </w:p>
    <w:p w:rsidR="00121AB3" w:rsidRPr="0092321D" w:rsidRDefault="00121AB3" w:rsidP="007F7187">
      <w:pPr>
        <w:spacing w:line="360" w:lineRule="auto"/>
        <w:ind w:right="21" w:firstLine="851"/>
        <w:jc w:val="both"/>
        <w:rPr>
          <w:spacing w:val="-2"/>
          <w:sz w:val="28"/>
          <w:szCs w:val="28"/>
        </w:rPr>
      </w:pPr>
      <w:r w:rsidRPr="0092321D">
        <w:rPr>
          <w:spacing w:val="-2"/>
          <w:sz w:val="28"/>
          <w:szCs w:val="28"/>
        </w:rPr>
        <w:t>При определении числа цепей ЛЭП СВН используются полученные да</w:t>
      </w:r>
      <w:r w:rsidRPr="0092321D">
        <w:rPr>
          <w:spacing w:val="-2"/>
          <w:sz w:val="28"/>
          <w:szCs w:val="28"/>
        </w:rPr>
        <w:t>н</w:t>
      </w:r>
      <w:r w:rsidRPr="0092321D">
        <w:rPr>
          <w:spacing w:val="-2"/>
          <w:sz w:val="28"/>
          <w:szCs w:val="28"/>
        </w:rPr>
        <w:t>ные о максимальных перетоках мощности Р</w:t>
      </w:r>
      <w:r w:rsidRPr="0092321D">
        <w:rPr>
          <w:spacing w:val="-2"/>
          <w:sz w:val="28"/>
          <w:szCs w:val="28"/>
          <w:vertAlign w:val="subscript"/>
        </w:rPr>
        <w:t>МАКС</w:t>
      </w:r>
      <w:r w:rsidRPr="0092321D">
        <w:rPr>
          <w:spacing w:val="-2"/>
          <w:sz w:val="28"/>
          <w:szCs w:val="28"/>
        </w:rPr>
        <w:t xml:space="preserve"> по участкам ЛЭП СВН Р</w:t>
      </w:r>
      <w:r w:rsidRPr="0092321D">
        <w:rPr>
          <w:spacing w:val="-2"/>
          <w:sz w:val="28"/>
          <w:szCs w:val="28"/>
          <w:vertAlign w:val="subscript"/>
        </w:rPr>
        <w:t>М1</w:t>
      </w:r>
      <w:r w:rsidRPr="0092321D">
        <w:rPr>
          <w:spacing w:val="-2"/>
          <w:sz w:val="28"/>
          <w:szCs w:val="28"/>
        </w:rPr>
        <w:t xml:space="preserve"> и Р</w:t>
      </w:r>
      <w:r w:rsidRPr="0092321D">
        <w:rPr>
          <w:spacing w:val="-2"/>
          <w:sz w:val="28"/>
          <w:szCs w:val="28"/>
          <w:vertAlign w:val="subscript"/>
        </w:rPr>
        <w:t>М2</w:t>
      </w:r>
      <w:r w:rsidR="00D558FA" w:rsidRPr="0092321D">
        <w:rPr>
          <w:spacing w:val="-2"/>
          <w:sz w:val="28"/>
          <w:szCs w:val="28"/>
        </w:rPr>
        <w:t>. Ч</w:t>
      </w:r>
      <w:r w:rsidRPr="0092321D">
        <w:rPr>
          <w:spacing w:val="-2"/>
          <w:sz w:val="28"/>
          <w:szCs w:val="28"/>
        </w:rPr>
        <w:t>исло цепей ЛЭП СВН предварительно может быть выбрано по значениям нат</w:t>
      </w:r>
      <w:r w:rsidRPr="0092321D">
        <w:rPr>
          <w:spacing w:val="-2"/>
          <w:sz w:val="28"/>
          <w:szCs w:val="28"/>
        </w:rPr>
        <w:t>у</w:t>
      </w:r>
      <w:r w:rsidRPr="0092321D">
        <w:rPr>
          <w:spacing w:val="-2"/>
          <w:sz w:val="28"/>
          <w:szCs w:val="28"/>
        </w:rPr>
        <w:t>ральной мощности Р</w:t>
      </w:r>
      <w:r w:rsidRPr="0092321D">
        <w:rPr>
          <w:spacing w:val="-2"/>
          <w:sz w:val="28"/>
          <w:szCs w:val="28"/>
          <w:vertAlign w:val="subscript"/>
        </w:rPr>
        <w:t>Н</w:t>
      </w:r>
      <w:r w:rsidRPr="0092321D">
        <w:rPr>
          <w:spacing w:val="-2"/>
          <w:sz w:val="28"/>
          <w:szCs w:val="28"/>
        </w:rPr>
        <w:t xml:space="preserve"> линии выбранного класса напряжения </w:t>
      </w:r>
      <w:r w:rsidR="00163949" w:rsidRPr="0092321D">
        <w:rPr>
          <w:spacing w:val="-2"/>
          <w:sz w:val="28"/>
          <w:szCs w:val="28"/>
        </w:rPr>
        <w:t>(</w:t>
      </w:r>
      <w:r w:rsidR="004557AA" w:rsidRPr="0092321D">
        <w:rPr>
          <w:spacing w:val="-2"/>
          <w:sz w:val="28"/>
          <w:szCs w:val="28"/>
        </w:rPr>
        <w:t>[1</w:t>
      </w:r>
      <w:r w:rsidR="00163949" w:rsidRPr="0092321D">
        <w:rPr>
          <w:spacing w:val="-2"/>
          <w:sz w:val="28"/>
          <w:szCs w:val="28"/>
        </w:rPr>
        <w:t>]</w:t>
      </w:r>
      <w:r w:rsidR="004557AA" w:rsidRPr="0092321D">
        <w:rPr>
          <w:spacing w:val="-2"/>
          <w:sz w:val="28"/>
          <w:szCs w:val="28"/>
        </w:rPr>
        <w:t xml:space="preserve">, </w:t>
      </w:r>
      <w:r w:rsidRPr="0092321D">
        <w:rPr>
          <w:spacing w:val="-2"/>
          <w:sz w:val="28"/>
          <w:szCs w:val="28"/>
        </w:rPr>
        <w:t>таблица 3.1</w:t>
      </w:r>
      <w:r w:rsidR="00163949" w:rsidRPr="0092321D">
        <w:rPr>
          <w:spacing w:val="-2"/>
          <w:sz w:val="28"/>
          <w:szCs w:val="28"/>
        </w:rPr>
        <w:t>)</w:t>
      </w:r>
      <w:r w:rsidRPr="0092321D">
        <w:rPr>
          <w:spacing w:val="-2"/>
          <w:sz w:val="28"/>
          <w:szCs w:val="28"/>
        </w:rPr>
        <w:t>.</w:t>
      </w:r>
    </w:p>
    <w:p w:rsidR="0052533F" w:rsidRPr="009676D6" w:rsidRDefault="0052533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Ориентировочное значение числа цепей ЛЭП СВН на участках электр</w:t>
      </w:r>
      <w:r w:rsidRPr="009676D6">
        <w:rPr>
          <w:sz w:val="28"/>
          <w:szCs w:val="28"/>
        </w:rPr>
        <w:t>о</w:t>
      </w:r>
      <w:r w:rsidRPr="009676D6">
        <w:rPr>
          <w:sz w:val="28"/>
          <w:szCs w:val="28"/>
        </w:rPr>
        <w:t>передачи определяется по выражению:</w:t>
      </w:r>
    </w:p>
    <w:p w:rsidR="0052533F" w:rsidRPr="009676D6" w:rsidRDefault="000B1A53" w:rsidP="00472C48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202" style="position:absolute;left:0;text-align:left;margin-left:450pt;margin-top:19.5pt;width:45pt;height:24.6pt;z-index:251649024" strokecolor="white">
            <v:textbox style="mso-next-textbox:#_x0000_s1048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</w:p>
    <w:p w:rsidR="00D80E0C" w:rsidRPr="009676D6" w:rsidRDefault="0052533F" w:rsidP="00472C48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sz w:val="28"/>
          <w:szCs w:val="28"/>
          <w:lang w:val="en-US"/>
        </w:rPr>
        <w:t>N</w:t>
      </w:r>
      <w:r w:rsidRPr="009676D6">
        <w:rPr>
          <w:sz w:val="28"/>
          <w:szCs w:val="28"/>
          <w:vertAlign w:val="subscript"/>
        </w:rPr>
        <w:t>Ц</w:t>
      </w:r>
      <w:r w:rsidRPr="009676D6">
        <w:rPr>
          <w:sz w:val="28"/>
          <w:szCs w:val="28"/>
        </w:rPr>
        <w:t xml:space="preserve"> = Р</w:t>
      </w:r>
      <w:r w:rsidRPr="009676D6">
        <w:rPr>
          <w:sz w:val="28"/>
          <w:szCs w:val="28"/>
          <w:vertAlign w:val="subscript"/>
        </w:rPr>
        <w:t>МАКС</w:t>
      </w:r>
      <w:r w:rsidRPr="009676D6">
        <w:rPr>
          <w:sz w:val="28"/>
          <w:szCs w:val="28"/>
        </w:rPr>
        <w:t>/ Р</w:t>
      </w:r>
      <w:r w:rsidRPr="009676D6">
        <w:rPr>
          <w:sz w:val="28"/>
          <w:szCs w:val="28"/>
          <w:vertAlign w:val="subscript"/>
        </w:rPr>
        <w:t>Н</w:t>
      </w:r>
      <w:r w:rsidR="007D2618" w:rsidRPr="009676D6">
        <w:rPr>
          <w:sz w:val="28"/>
          <w:szCs w:val="28"/>
        </w:rPr>
        <w:t xml:space="preserve">, </w:t>
      </w:r>
    </w:p>
    <w:p w:rsidR="00D80E0C" w:rsidRPr="009676D6" w:rsidRDefault="00D80E0C" w:rsidP="00472C48">
      <w:pPr>
        <w:ind w:right="21" w:firstLine="851"/>
        <w:jc w:val="center"/>
        <w:rPr>
          <w:sz w:val="28"/>
          <w:szCs w:val="28"/>
        </w:rPr>
      </w:pPr>
    </w:p>
    <w:p w:rsidR="0052533F" w:rsidRPr="009676D6" w:rsidRDefault="007D2618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sz w:val="28"/>
          <w:szCs w:val="28"/>
        </w:rPr>
        <w:t>Р</w:t>
      </w:r>
      <w:r w:rsidR="00C209DB">
        <w:rPr>
          <w:sz w:val="28"/>
          <w:szCs w:val="28"/>
          <w:vertAlign w:val="subscript"/>
        </w:rPr>
        <w:t>Н</w:t>
      </w:r>
      <w:r w:rsidR="00C528BD">
        <w:rPr>
          <w:sz w:val="28"/>
          <w:szCs w:val="28"/>
          <w:vertAlign w:val="subscript"/>
        </w:rPr>
        <w:t>5</w:t>
      </w:r>
      <w:r w:rsidR="000E0E6F">
        <w:rPr>
          <w:sz w:val="28"/>
          <w:szCs w:val="28"/>
          <w:vertAlign w:val="subscript"/>
        </w:rPr>
        <w:t>0</w:t>
      </w:r>
      <w:r w:rsidR="00C528BD">
        <w:rPr>
          <w:sz w:val="28"/>
          <w:szCs w:val="28"/>
          <w:vertAlign w:val="subscript"/>
        </w:rPr>
        <w:t>0</w:t>
      </w:r>
      <w:r w:rsidR="00C209DB">
        <w:rPr>
          <w:sz w:val="28"/>
          <w:szCs w:val="28"/>
        </w:rPr>
        <w:t xml:space="preserve"> = </w:t>
      </w:r>
      <w:r w:rsidR="000E0E6F">
        <w:rPr>
          <w:sz w:val="28"/>
          <w:szCs w:val="28"/>
        </w:rPr>
        <w:t>900</w:t>
      </w:r>
      <w:r w:rsidRPr="009676D6">
        <w:rPr>
          <w:sz w:val="28"/>
          <w:szCs w:val="28"/>
        </w:rPr>
        <w:t xml:space="preserve"> МВт;</w:t>
      </w:r>
    </w:p>
    <w:p w:rsidR="007D2618" w:rsidRPr="009676D6" w:rsidRDefault="008B6BB7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34"/>
          <w:sz w:val="28"/>
          <w:szCs w:val="28"/>
        </w:rPr>
        <w:object w:dxaOrig="2860" w:dyaOrig="760">
          <v:shape id="_x0000_i1025" type="#_x0000_t75" style="width:143.25pt;height:37.5pt" o:ole="">
            <v:imagedata r:id="rId9" o:title=""/>
          </v:shape>
          <o:OLEObject Type="Embed" ProgID="Equation.DSMT4" ShapeID="_x0000_i1025" DrawAspect="Content" ObjectID="_1365157628" r:id="rId10"/>
        </w:object>
      </w:r>
    </w:p>
    <w:p w:rsidR="007D2618" w:rsidRPr="009676D6" w:rsidRDefault="008B6BB7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34"/>
          <w:sz w:val="28"/>
          <w:szCs w:val="28"/>
        </w:rPr>
        <w:object w:dxaOrig="6780" w:dyaOrig="820">
          <v:shape id="_x0000_i1026" type="#_x0000_t75" style="width:336pt;height:40.5pt" o:ole="">
            <v:imagedata r:id="rId11" o:title=""/>
          </v:shape>
          <o:OLEObject Type="Embed" ProgID="Equation.DSMT4" ShapeID="_x0000_i1026" DrawAspect="Content" ObjectID="_1365157629" r:id="rId12"/>
        </w:object>
      </w:r>
    </w:p>
    <w:p w:rsidR="00DB3FC2" w:rsidRPr="009676D6" w:rsidRDefault="00DB3FC2" w:rsidP="007F7187">
      <w:pPr>
        <w:ind w:right="21" w:firstLine="851"/>
        <w:rPr>
          <w:sz w:val="28"/>
          <w:szCs w:val="28"/>
        </w:rPr>
      </w:pPr>
    </w:p>
    <w:p w:rsidR="00DB3FC2" w:rsidRPr="009676D6" w:rsidRDefault="00DB3FC2" w:rsidP="007F7187">
      <w:pPr>
        <w:ind w:right="21" w:firstLine="851"/>
        <w:rPr>
          <w:sz w:val="28"/>
          <w:szCs w:val="28"/>
        </w:rPr>
      </w:pPr>
      <w:r w:rsidRPr="009676D6">
        <w:rPr>
          <w:sz w:val="28"/>
          <w:szCs w:val="28"/>
        </w:rPr>
        <w:t xml:space="preserve">Принимаем значение </w:t>
      </w:r>
      <w:r w:rsidR="008B6BB7" w:rsidRPr="009676D6">
        <w:rPr>
          <w:position w:val="-18"/>
          <w:sz w:val="28"/>
          <w:szCs w:val="28"/>
        </w:rPr>
        <w:object w:dxaOrig="920" w:dyaOrig="420">
          <v:shape id="_x0000_i1027" type="#_x0000_t75" style="width:46.5pt;height:21pt" o:ole="">
            <v:imagedata r:id="rId13" o:title=""/>
          </v:shape>
          <o:OLEObject Type="Embed" ProgID="Equation.DSMT4" ShapeID="_x0000_i1027" DrawAspect="Content" ObjectID="_1365157630" r:id="rId14"/>
        </w:object>
      </w:r>
      <w:r w:rsidR="00820536">
        <w:rPr>
          <w:sz w:val="28"/>
          <w:szCs w:val="28"/>
        </w:rPr>
        <w:t xml:space="preserve">, </w:t>
      </w:r>
      <w:r w:rsidR="00C528BD" w:rsidRPr="009676D6">
        <w:rPr>
          <w:position w:val="-18"/>
          <w:sz w:val="28"/>
          <w:szCs w:val="28"/>
        </w:rPr>
        <w:object w:dxaOrig="980" w:dyaOrig="420">
          <v:shape id="_x0000_i1028" type="#_x0000_t75" style="width:49.5pt;height:21pt" o:ole="">
            <v:imagedata r:id="rId15" o:title=""/>
          </v:shape>
          <o:OLEObject Type="Embed" ProgID="Equation.DSMT4" ShapeID="_x0000_i1028" DrawAspect="Content" ObjectID="_1365157631" r:id="rId16"/>
        </w:object>
      </w:r>
    </w:p>
    <w:p w:rsidR="0052533F" w:rsidRPr="009676D6" w:rsidRDefault="0052533F" w:rsidP="007F7187">
      <w:pPr>
        <w:ind w:right="21" w:firstLine="851"/>
        <w:jc w:val="both"/>
        <w:rPr>
          <w:sz w:val="28"/>
          <w:szCs w:val="28"/>
        </w:rPr>
      </w:pPr>
    </w:p>
    <w:p w:rsidR="00D558FA" w:rsidRPr="009676D6" w:rsidRDefault="00CF1002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Определяем</w:t>
      </w:r>
      <w:r w:rsidR="0052533F" w:rsidRPr="009676D6">
        <w:rPr>
          <w:sz w:val="28"/>
          <w:szCs w:val="28"/>
        </w:rPr>
        <w:t xml:space="preserve"> экономически целесообразн</w:t>
      </w:r>
      <w:r w:rsidR="00FF39CD" w:rsidRPr="009676D6">
        <w:rPr>
          <w:sz w:val="28"/>
          <w:szCs w:val="28"/>
        </w:rPr>
        <w:t>ы</w:t>
      </w:r>
      <w:r w:rsidRPr="009676D6">
        <w:rPr>
          <w:sz w:val="28"/>
          <w:szCs w:val="28"/>
        </w:rPr>
        <w:t>е</w:t>
      </w:r>
      <w:r w:rsidR="0052533F" w:rsidRPr="009676D6">
        <w:rPr>
          <w:sz w:val="28"/>
          <w:szCs w:val="28"/>
        </w:rPr>
        <w:t xml:space="preserve"> напряжения ЛЭП </w:t>
      </w:r>
      <w:r w:rsidR="00FF39CD" w:rsidRPr="009676D6">
        <w:rPr>
          <w:position w:val="-14"/>
          <w:sz w:val="28"/>
          <w:szCs w:val="28"/>
        </w:rPr>
        <w:object w:dxaOrig="520" w:dyaOrig="400">
          <v:shape id="_x0000_i1029" type="#_x0000_t75" style="width:25.5pt;height:20.25pt" o:ole="">
            <v:imagedata r:id="rId17" o:title=""/>
          </v:shape>
          <o:OLEObject Type="Embed" ProgID="Equation.DSMT4" ShapeID="_x0000_i1029" DrawAspect="Content" ObjectID="_1365157632" r:id="rId18"/>
        </w:object>
      </w:r>
      <w:r w:rsidR="0052533F" w:rsidRPr="009676D6">
        <w:rPr>
          <w:sz w:val="28"/>
          <w:szCs w:val="28"/>
        </w:rPr>
        <w:t xml:space="preserve"> на уч</w:t>
      </w:r>
      <w:r w:rsidR="0052533F" w:rsidRPr="009676D6">
        <w:rPr>
          <w:sz w:val="28"/>
          <w:szCs w:val="28"/>
        </w:rPr>
        <w:t>а</w:t>
      </w:r>
      <w:r w:rsidR="0052533F" w:rsidRPr="009676D6">
        <w:rPr>
          <w:sz w:val="28"/>
          <w:szCs w:val="28"/>
        </w:rPr>
        <w:t>стках 1 и 2 по формуле:</w:t>
      </w:r>
    </w:p>
    <w:p w:rsidR="0052533F" w:rsidRPr="009676D6" w:rsidRDefault="000B1A53" w:rsidP="00472C48">
      <w:pPr>
        <w:spacing w:before="300"/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9" type="#_x0000_t202" style="position:absolute;left:0;text-align:left;margin-left:450pt;margin-top:17.1pt;width:45pt;height:24.6pt;z-index:251650048" strokecolor="white">
            <v:textbox style="mso-next-textbox:#_x0000_s1049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.2)</w:t>
                  </w:r>
                </w:p>
              </w:txbxContent>
            </v:textbox>
          </v:shape>
        </w:pict>
      </w:r>
      <w:r w:rsidR="00B231C0" w:rsidRPr="009676D6">
        <w:rPr>
          <w:position w:val="-60"/>
          <w:sz w:val="28"/>
          <w:szCs w:val="28"/>
        </w:rPr>
        <w:object w:dxaOrig="2140" w:dyaOrig="980">
          <v:shape id="_x0000_i1030" type="#_x0000_t75" style="width:118.5pt;height:54pt" o:ole="">
            <v:imagedata r:id="rId19" o:title=""/>
          </v:shape>
          <o:OLEObject Type="Embed" ProgID="Equation.DSMT4" ShapeID="_x0000_i1030" DrawAspect="Content" ObjectID="_1365157633" r:id="rId20"/>
        </w:object>
      </w:r>
      <w:r w:rsidR="007D2618" w:rsidRPr="009676D6">
        <w:rPr>
          <w:sz w:val="28"/>
          <w:szCs w:val="28"/>
        </w:rPr>
        <w:t>,</w:t>
      </w:r>
    </w:p>
    <w:p w:rsidR="003B4B1E" w:rsidRPr="009676D6" w:rsidRDefault="00471B72" w:rsidP="00820536">
      <w:pPr>
        <w:spacing w:before="300" w:line="360" w:lineRule="auto"/>
        <w:ind w:right="21"/>
        <w:rPr>
          <w:sz w:val="28"/>
          <w:szCs w:val="28"/>
        </w:rPr>
      </w:pPr>
      <w:r w:rsidRPr="009676D6">
        <w:rPr>
          <w:sz w:val="28"/>
          <w:szCs w:val="28"/>
        </w:rPr>
        <w:t xml:space="preserve">где </w:t>
      </w:r>
      <w:r w:rsidRPr="009676D6">
        <w:rPr>
          <w:sz w:val="28"/>
          <w:szCs w:val="28"/>
          <w:lang w:val="en-US"/>
        </w:rPr>
        <w:t>L</w:t>
      </w:r>
      <w:r w:rsidRPr="009676D6">
        <w:rPr>
          <w:sz w:val="28"/>
          <w:szCs w:val="28"/>
        </w:rPr>
        <w:t xml:space="preserve"> – длина участка линии, км;</w:t>
      </w:r>
    </w:p>
    <w:p w:rsidR="00471B72" w:rsidRPr="009676D6" w:rsidRDefault="00471B72" w:rsidP="00820536">
      <w:pPr>
        <w:tabs>
          <w:tab w:val="left" w:pos="448"/>
        </w:tabs>
        <w:spacing w:line="360" w:lineRule="auto"/>
        <w:ind w:right="21"/>
        <w:rPr>
          <w:sz w:val="28"/>
          <w:szCs w:val="28"/>
        </w:rPr>
      </w:pPr>
      <w:r w:rsidRPr="009676D6">
        <w:rPr>
          <w:sz w:val="28"/>
          <w:szCs w:val="28"/>
        </w:rPr>
        <w:tab/>
      </w:r>
      <w:r w:rsidRPr="009676D6">
        <w:rPr>
          <w:sz w:val="28"/>
          <w:szCs w:val="28"/>
          <w:lang w:val="en-US"/>
        </w:rPr>
        <w:t>P</w:t>
      </w:r>
      <w:r w:rsidRPr="009676D6">
        <w:rPr>
          <w:sz w:val="28"/>
          <w:szCs w:val="28"/>
        </w:rPr>
        <w:t xml:space="preserve"> – максимальная мощность, передаваемая по одной цепи, МВт;</w:t>
      </w:r>
    </w:p>
    <w:p w:rsidR="007D2618" w:rsidRPr="009676D6" w:rsidRDefault="008B6BB7" w:rsidP="007F7187">
      <w:pPr>
        <w:spacing w:line="360" w:lineRule="auto"/>
        <w:ind w:right="21" w:firstLine="851"/>
        <w:rPr>
          <w:sz w:val="28"/>
          <w:szCs w:val="28"/>
        </w:rPr>
      </w:pPr>
      <w:r w:rsidRPr="009D256D">
        <w:rPr>
          <w:position w:val="-80"/>
          <w:sz w:val="28"/>
          <w:szCs w:val="28"/>
        </w:rPr>
        <w:object w:dxaOrig="6180" w:dyaOrig="1240">
          <v:shape id="_x0000_i1031" type="#_x0000_t75" style="width:317.25pt;height:63.75pt" o:ole="">
            <v:imagedata r:id="rId21" o:title=""/>
          </v:shape>
          <o:OLEObject Type="Embed" ProgID="Equation.DSMT4" ShapeID="_x0000_i1031" DrawAspect="Content" ObjectID="_1365157634" r:id="rId22"/>
        </w:object>
      </w:r>
    </w:p>
    <w:p w:rsidR="007D2618" w:rsidRPr="009676D6" w:rsidRDefault="008B6BB7" w:rsidP="007F7187">
      <w:pPr>
        <w:spacing w:line="360" w:lineRule="auto"/>
        <w:ind w:right="21" w:firstLine="851"/>
        <w:rPr>
          <w:sz w:val="28"/>
          <w:szCs w:val="28"/>
        </w:rPr>
      </w:pPr>
      <w:r w:rsidRPr="009D256D">
        <w:rPr>
          <w:position w:val="-80"/>
          <w:sz w:val="28"/>
          <w:szCs w:val="28"/>
        </w:rPr>
        <w:object w:dxaOrig="6240" w:dyaOrig="1240">
          <v:shape id="_x0000_i1032" type="#_x0000_t75" style="width:332.25pt;height:66.75pt" o:ole="">
            <v:imagedata r:id="rId23" o:title=""/>
          </v:shape>
          <o:OLEObject Type="Embed" ProgID="Equation.DSMT4" ShapeID="_x0000_i1032" DrawAspect="Content" ObjectID="_1365157635" r:id="rId24"/>
        </w:object>
      </w:r>
    </w:p>
    <w:p w:rsidR="007D2618" w:rsidRPr="009676D6" w:rsidRDefault="007D2618" w:rsidP="007F7187">
      <w:pPr>
        <w:spacing w:line="360" w:lineRule="auto"/>
        <w:ind w:right="21" w:firstLine="851"/>
        <w:jc w:val="center"/>
        <w:rPr>
          <w:sz w:val="28"/>
          <w:szCs w:val="28"/>
        </w:rPr>
      </w:pPr>
    </w:p>
    <w:p w:rsidR="007D2618" w:rsidRPr="009676D6" w:rsidRDefault="0037740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Так как на обоих участках </w:t>
      </w:r>
      <w:r w:rsidR="00FF39CD" w:rsidRPr="009676D6">
        <w:rPr>
          <w:position w:val="-14"/>
          <w:sz w:val="28"/>
          <w:szCs w:val="28"/>
        </w:rPr>
        <w:object w:dxaOrig="1160" w:dyaOrig="400">
          <v:shape id="_x0000_i1033" type="#_x0000_t75" style="width:57.75pt;height:20.25pt" o:ole="">
            <v:imagedata r:id="rId25" o:title=""/>
          </v:shape>
          <o:OLEObject Type="Embed" ProgID="Equation.DSMT4" ShapeID="_x0000_i1033" DrawAspect="Content" ObjectID="_1365157636" r:id="rId26"/>
        </w:object>
      </w:r>
      <w:r w:rsidRPr="009676D6">
        <w:rPr>
          <w:sz w:val="28"/>
          <w:szCs w:val="28"/>
        </w:rPr>
        <w:t xml:space="preserve">, то </w:t>
      </w:r>
      <w:r w:rsidR="00FF39CD" w:rsidRPr="009676D6">
        <w:rPr>
          <w:sz w:val="28"/>
          <w:szCs w:val="28"/>
        </w:rPr>
        <w:t>оставляем</w:t>
      </w:r>
      <w:r w:rsidRPr="009676D6">
        <w:rPr>
          <w:sz w:val="28"/>
          <w:szCs w:val="28"/>
        </w:rPr>
        <w:t xml:space="preserve"> полученные значения числа цепей.</w:t>
      </w:r>
    </w:p>
    <w:p w:rsidR="00377404" w:rsidRPr="009676D6" w:rsidRDefault="00377404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Выбор конструкции фазного провода производится для участка, на кот</w:t>
      </w:r>
      <w:r w:rsidRPr="009676D6">
        <w:rPr>
          <w:sz w:val="28"/>
          <w:szCs w:val="28"/>
        </w:rPr>
        <w:t>о</w:t>
      </w:r>
      <w:r w:rsidRPr="009676D6">
        <w:rPr>
          <w:sz w:val="28"/>
          <w:szCs w:val="28"/>
        </w:rPr>
        <w:t xml:space="preserve">ром получено большее значение </w:t>
      </w:r>
      <w:r w:rsidR="006E1C8F" w:rsidRPr="009676D6">
        <w:rPr>
          <w:position w:val="-14"/>
          <w:sz w:val="28"/>
          <w:szCs w:val="28"/>
        </w:rPr>
        <w:object w:dxaOrig="520" w:dyaOrig="400">
          <v:shape id="_x0000_i1034" type="#_x0000_t75" style="width:25.5pt;height:20.25pt" o:ole="">
            <v:imagedata r:id="rId17" o:title=""/>
          </v:shape>
          <o:OLEObject Type="Embed" ProgID="Equation.DSMT4" ShapeID="_x0000_i1034" DrawAspect="Content" ObjectID="_1365157637" r:id="rId27"/>
        </w:object>
      </w:r>
      <w:r w:rsidRPr="009676D6">
        <w:rPr>
          <w:sz w:val="28"/>
          <w:szCs w:val="28"/>
        </w:rPr>
        <w:t>, то есть для участка</w:t>
      </w:r>
      <w:r w:rsidR="005F1D96">
        <w:rPr>
          <w:sz w:val="28"/>
          <w:szCs w:val="28"/>
        </w:rPr>
        <w:t xml:space="preserve"> 1</w:t>
      </w:r>
      <w:r w:rsidRPr="009676D6">
        <w:rPr>
          <w:sz w:val="28"/>
          <w:szCs w:val="28"/>
        </w:rPr>
        <w:t>.</w:t>
      </w:r>
    </w:p>
    <w:p w:rsidR="00377404" w:rsidRPr="009676D6" w:rsidRDefault="00377404" w:rsidP="009521F6">
      <w:pPr>
        <w:spacing w:line="360" w:lineRule="auto"/>
        <w:ind w:left="1080" w:right="21" w:hanging="229"/>
        <w:jc w:val="both"/>
        <w:outlineLvl w:val="0"/>
        <w:rPr>
          <w:sz w:val="28"/>
          <w:szCs w:val="28"/>
        </w:rPr>
      </w:pPr>
      <w:r w:rsidRPr="009676D6">
        <w:rPr>
          <w:sz w:val="28"/>
          <w:szCs w:val="28"/>
        </w:rPr>
        <w:br w:type="page"/>
      </w:r>
      <w:bookmarkStart w:id="12" w:name="_Toc165297798"/>
      <w:bookmarkStart w:id="13" w:name="_Toc165297979"/>
      <w:bookmarkStart w:id="14" w:name="_Toc165298897"/>
      <w:r w:rsidRPr="009676D6">
        <w:rPr>
          <w:sz w:val="28"/>
          <w:szCs w:val="28"/>
        </w:rPr>
        <w:lastRenderedPageBreak/>
        <w:t>4 Выбор основного оборудования электропередачи и конструкции линии электропередачи сверхвысокого напряжения</w:t>
      </w:r>
      <w:bookmarkEnd w:id="12"/>
      <w:bookmarkEnd w:id="13"/>
      <w:bookmarkEnd w:id="14"/>
    </w:p>
    <w:p w:rsidR="00661E54" w:rsidRPr="009676D6" w:rsidRDefault="00377404" w:rsidP="009521F6">
      <w:pPr>
        <w:spacing w:line="360" w:lineRule="auto"/>
        <w:ind w:left="1330" w:right="21" w:hanging="479"/>
        <w:jc w:val="both"/>
        <w:outlineLvl w:val="1"/>
        <w:rPr>
          <w:sz w:val="28"/>
          <w:szCs w:val="28"/>
        </w:rPr>
      </w:pPr>
      <w:bookmarkStart w:id="15" w:name="_Toc165297799"/>
      <w:bookmarkStart w:id="16" w:name="_Toc165297980"/>
      <w:bookmarkStart w:id="17" w:name="_Toc165298898"/>
      <w:r w:rsidRPr="009676D6">
        <w:rPr>
          <w:sz w:val="28"/>
          <w:szCs w:val="28"/>
        </w:rPr>
        <w:t>4.1 Выбор трансформаторов и генераторов на электрической станции и подстанции</w:t>
      </w:r>
      <w:bookmarkEnd w:id="15"/>
      <w:bookmarkEnd w:id="16"/>
      <w:bookmarkEnd w:id="17"/>
    </w:p>
    <w:p w:rsidR="00532560" w:rsidRPr="009676D6" w:rsidRDefault="00DE3A35" w:rsidP="001C31FF">
      <w:pPr>
        <w:spacing w:line="360" w:lineRule="auto"/>
        <w:ind w:right="21" w:firstLine="851"/>
        <w:jc w:val="both"/>
        <w:outlineLvl w:val="2"/>
        <w:rPr>
          <w:sz w:val="28"/>
          <w:szCs w:val="28"/>
        </w:rPr>
      </w:pPr>
      <w:bookmarkStart w:id="18" w:name="_Toc165297800"/>
      <w:bookmarkStart w:id="19" w:name="_Toc165297981"/>
      <w:bookmarkStart w:id="20" w:name="_Toc165298899"/>
      <w:r w:rsidRPr="009676D6">
        <w:rPr>
          <w:sz w:val="28"/>
          <w:szCs w:val="28"/>
        </w:rPr>
        <w:t xml:space="preserve">4.1.1 </w:t>
      </w:r>
      <w:r w:rsidR="00532560" w:rsidRPr="009676D6">
        <w:rPr>
          <w:sz w:val="28"/>
          <w:szCs w:val="28"/>
        </w:rPr>
        <w:t>Выбор генераторов</w:t>
      </w:r>
      <w:bookmarkEnd w:id="18"/>
      <w:bookmarkEnd w:id="19"/>
      <w:bookmarkEnd w:id="20"/>
    </w:p>
    <w:p w:rsidR="00532560" w:rsidRPr="009676D6" w:rsidRDefault="00532560" w:rsidP="001C31FF">
      <w:pPr>
        <w:ind w:right="21" w:firstLine="851"/>
        <w:jc w:val="both"/>
        <w:rPr>
          <w:sz w:val="28"/>
          <w:szCs w:val="28"/>
        </w:rPr>
      </w:pPr>
    </w:p>
    <w:p w:rsidR="009D334A" w:rsidRPr="009676D6" w:rsidRDefault="007F63AB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Принимаем на станции 6</w:t>
      </w:r>
      <w:r w:rsidR="00DB3940">
        <w:rPr>
          <w:sz w:val="28"/>
          <w:szCs w:val="28"/>
        </w:rPr>
        <w:t xml:space="preserve"> генераторов марки </w:t>
      </w:r>
      <w:r>
        <w:rPr>
          <w:sz w:val="28"/>
          <w:szCs w:val="28"/>
        </w:rPr>
        <w:t>ТВВ</w:t>
      </w:r>
      <w:r w:rsidR="00DB3940">
        <w:rPr>
          <w:sz w:val="28"/>
          <w:szCs w:val="28"/>
        </w:rPr>
        <w:t xml:space="preserve"> – </w:t>
      </w:r>
      <w:r w:rsidR="008B6BB7">
        <w:rPr>
          <w:sz w:val="28"/>
          <w:szCs w:val="28"/>
        </w:rPr>
        <w:t>500</w:t>
      </w:r>
      <w:r>
        <w:rPr>
          <w:sz w:val="28"/>
          <w:szCs w:val="28"/>
        </w:rPr>
        <w:t>-2. Их</w:t>
      </w:r>
      <w:r w:rsidR="009D334A" w:rsidRPr="009676D6">
        <w:rPr>
          <w:sz w:val="28"/>
          <w:szCs w:val="28"/>
        </w:rPr>
        <w:t xml:space="preserve"> характер</w:t>
      </w:r>
      <w:r w:rsidR="009D334A" w:rsidRPr="009676D6">
        <w:rPr>
          <w:sz w:val="28"/>
          <w:szCs w:val="28"/>
        </w:rPr>
        <w:t>и</w:t>
      </w:r>
      <w:r w:rsidR="009D334A" w:rsidRPr="009676D6">
        <w:rPr>
          <w:sz w:val="28"/>
          <w:szCs w:val="28"/>
        </w:rPr>
        <w:t>стики</w:t>
      </w:r>
      <w:r w:rsidR="00DE3A35" w:rsidRPr="009676D6">
        <w:rPr>
          <w:sz w:val="28"/>
          <w:szCs w:val="28"/>
        </w:rPr>
        <w:t xml:space="preserve"> представлены в таблице 4.1</w:t>
      </w:r>
      <w:r w:rsidR="00956BB8" w:rsidRPr="009676D6">
        <w:rPr>
          <w:sz w:val="28"/>
          <w:szCs w:val="28"/>
        </w:rPr>
        <w:t xml:space="preserve"> ([</w:t>
      </w:r>
      <w:r w:rsidR="00760C5D" w:rsidRPr="009676D6">
        <w:rPr>
          <w:sz w:val="28"/>
          <w:szCs w:val="28"/>
        </w:rPr>
        <w:t>3</w:t>
      </w:r>
      <w:r w:rsidR="00956BB8" w:rsidRPr="009676D6">
        <w:rPr>
          <w:sz w:val="28"/>
          <w:szCs w:val="28"/>
        </w:rPr>
        <w:t>] таблица 1.3).</w:t>
      </w:r>
    </w:p>
    <w:p w:rsidR="00DE3A35" w:rsidRPr="009676D6" w:rsidRDefault="00DE3A35" w:rsidP="00433255">
      <w:pPr>
        <w:ind w:right="21" w:firstLine="851"/>
        <w:jc w:val="both"/>
        <w:rPr>
          <w:sz w:val="28"/>
          <w:szCs w:val="28"/>
        </w:rPr>
      </w:pPr>
    </w:p>
    <w:p w:rsidR="00DE3A35" w:rsidRPr="009676D6" w:rsidRDefault="00DE3A35" w:rsidP="007F7187">
      <w:pPr>
        <w:spacing w:line="360" w:lineRule="auto"/>
        <w:ind w:right="21" w:firstLine="851"/>
        <w:jc w:val="both"/>
        <w:rPr>
          <w:sz w:val="28"/>
        </w:rPr>
      </w:pPr>
      <w:r w:rsidRPr="009676D6">
        <w:rPr>
          <w:sz w:val="28"/>
        </w:rPr>
        <w:t>Таблица 4.1 – Характеристики генератора</w:t>
      </w:r>
    </w:p>
    <w:tbl>
      <w:tblPr>
        <w:tblStyle w:val="a4"/>
        <w:tblW w:w="9325" w:type="dxa"/>
        <w:jc w:val="center"/>
        <w:tblInd w:w="340" w:type="dxa"/>
        <w:tblLook w:val="01E0"/>
      </w:tblPr>
      <w:tblGrid>
        <w:gridCol w:w="2714"/>
        <w:gridCol w:w="1113"/>
        <w:gridCol w:w="1254"/>
        <w:gridCol w:w="1316"/>
        <w:gridCol w:w="1215"/>
        <w:gridCol w:w="1042"/>
        <w:gridCol w:w="671"/>
      </w:tblGrid>
      <w:tr w:rsidR="00F2605B" w:rsidRPr="009676D6">
        <w:trPr>
          <w:jc w:val="center"/>
        </w:trPr>
        <w:tc>
          <w:tcPr>
            <w:tcW w:w="2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605B" w:rsidRPr="009676D6" w:rsidRDefault="00F2605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Тип</w:t>
            </w:r>
          </w:p>
        </w:tc>
        <w:tc>
          <w:tcPr>
            <w:tcW w:w="1113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605B" w:rsidRPr="009676D6" w:rsidRDefault="00F2605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P</w:t>
            </w:r>
            <w:r w:rsidRPr="009676D6">
              <w:rPr>
                <w:sz w:val="28"/>
                <w:szCs w:val="28"/>
              </w:rPr>
              <w:t>, МВт</w:t>
            </w:r>
          </w:p>
        </w:tc>
        <w:tc>
          <w:tcPr>
            <w:tcW w:w="1254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F2605B" w:rsidRPr="009676D6" w:rsidRDefault="00F2605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Q</w:t>
            </w:r>
            <w:r w:rsidRPr="009676D6">
              <w:rPr>
                <w:sz w:val="28"/>
                <w:szCs w:val="28"/>
              </w:rPr>
              <w:t>, МВАр</w:t>
            </w:r>
          </w:p>
        </w:tc>
        <w:tc>
          <w:tcPr>
            <w:tcW w:w="1316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605B" w:rsidRPr="007F63AB" w:rsidRDefault="007F63A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GB"/>
              </w:rPr>
              <w:t>x</w:t>
            </w:r>
            <w:r>
              <w:rPr>
                <w:sz w:val="28"/>
                <w:szCs w:val="28"/>
                <w:vertAlign w:val="subscript"/>
                <w:lang w:val="en-GB"/>
              </w:rPr>
              <w:t>d</w:t>
            </w:r>
            <w:r>
              <w:rPr>
                <w:sz w:val="28"/>
                <w:szCs w:val="28"/>
                <w:vertAlign w:val="superscript"/>
                <w:lang w:val="en-GB"/>
              </w:rPr>
              <w:t>’’</w:t>
            </w:r>
            <w:r>
              <w:rPr>
                <w:sz w:val="28"/>
                <w:szCs w:val="28"/>
                <w:lang w:val="en-GB"/>
              </w:rPr>
              <w:t xml:space="preserve">, </w:t>
            </w:r>
            <w:r>
              <w:rPr>
                <w:sz w:val="28"/>
                <w:szCs w:val="28"/>
              </w:rPr>
              <w:t>о.е.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605B" w:rsidRPr="009676D6" w:rsidRDefault="00F2605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КПД,%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605B" w:rsidRPr="009676D6" w:rsidRDefault="00F2605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U</w:t>
            </w:r>
            <w:r w:rsidRPr="009676D6">
              <w:rPr>
                <w:sz w:val="28"/>
                <w:szCs w:val="28"/>
              </w:rPr>
              <w:t>, кВ</w:t>
            </w:r>
          </w:p>
        </w:tc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605B" w:rsidRPr="009676D6" w:rsidRDefault="00F2605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cos</w:t>
            </w:r>
            <w:r w:rsidRPr="009676D6">
              <w:rPr>
                <w:position w:val="-10"/>
                <w:sz w:val="28"/>
                <w:szCs w:val="28"/>
                <w:lang w:val="en-US"/>
              </w:rPr>
              <w:object w:dxaOrig="220" w:dyaOrig="260">
                <v:shape id="_x0000_i1035" type="#_x0000_t75" style="width:10.5pt;height:13.5pt" o:ole="">
                  <v:imagedata r:id="rId28" o:title=""/>
                </v:shape>
                <o:OLEObject Type="Embed" ProgID="Equation.DSMT4" ShapeID="_x0000_i1035" DrawAspect="Content" ObjectID="_1365157638" r:id="rId29"/>
              </w:object>
            </w:r>
          </w:p>
        </w:tc>
      </w:tr>
      <w:tr w:rsidR="007F63AB" w:rsidRPr="009676D6">
        <w:trPr>
          <w:jc w:val="center"/>
        </w:trPr>
        <w:tc>
          <w:tcPr>
            <w:tcW w:w="2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3AB" w:rsidRDefault="007F63AB" w:rsidP="008B6BB7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ТВВ-</w:t>
            </w:r>
            <w:r w:rsidR="008B6B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00-2</w:t>
            </w:r>
          </w:p>
        </w:tc>
        <w:tc>
          <w:tcPr>
            <w:tcW w:w="1113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3AB" w:rsidRDefault="008B6BB7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F63AB">
              <w:rPr>
                <w:sz w:val="28"/>
                <w:szCs w:val="28"/>
              </w:rPr>
              <w:t>00</w:t>
            </w:r>
          </w:p>
        </w:tc>
        <w:tc>
          <w:tcPr>
            <w:tcW w:w="1254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7F63AB" w:rsidRDefault="007F63AB" w:rsidP="00B16722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6722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,</w:t>
            </w:r>
            <w:r w:rsidR="00B16722">
              <w:rPr>
                <w:sz w:val="28"/>
                <w:szCs w:val="28"/>
              </w:rPr>
              <w:t>87</w:t>
            </w:r>
          </w:p>
        </w:tc>
        <w:tc>
          <w:tcPr>
            <w:tcW w:w="1316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3AB" w:rsidRPr="007F63AB" w:rsidRDefault="007F63AB" w:rsidP="00B16722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="00B16722">
              <w:rPr>
                <w:sz w:val="28"/>
                <w:szCs w:val="28"/>
              </w:rPr>
              <w:t>42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3AB" w:rsidRDefault="007F63AB" w:rsidP="00433255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98,75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3AB" w:rsidRDefault="007F63AB" w:rsidP="00B16722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16722">
              <w:rPr>
                <w:sz w:val="28"/>
                <w:szCs w:val="28"/>
              </w:rPr>
              <w:t>0</w:t>
            </w:r>
          </w:p>
        </w:tc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3AB" w:rsidRDefault="007F63AB" w:rsidP="00B16722">
            <w:pPr>
              <w:spacing w:line="360" w:lineRule="auto"/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16722">
              <w:rPr>
                <w:sz w:val="28"/>
                <w:szCs w:val="28"/>
              </w:rPr>
              <w:t>85</w:t>
            </w:r>
          </w:p>
        </w:tc>
      </w:tr>
    </w:tbl>
    <w:p w:rsidR="00DE3A35" w:rsidRPr="009676D6" w:rsidRDefault="00DE3A35" w:rsidP="004D3FAD">
      <w:pPr>
        <w:ind w:right="21" w:firstLine="851"/>
        <w:jc w:val="both"/>
        <w:rPr>
          <w:sz w:val="28"/>
          <w:szCs w:val="28"/>
        </w:rPr>
      </w:pPr>
    </w:p>
    <w:p w:rsidR="0022022C" w:rsidRPr="009676D6" w:rsidRDefault="0022022C" w:rsidP="004D3FAD">
      <w:pPr>
        <w:ind w:right="21" w:firstLine="851"/>
        <w:jc w:val="both"/>
        <w:rPr>
          <w:sz w:val="28"/>
          <w:szCs w:val="28"/>
        </w:rPr>
      </w:pPr>
    </w:p>
    <w:p w:rsidR="009D334A" w:rsidRPr="009676D6" w:rsidRDefault="00DE3A35" w:rsidP="001C31FF">
      <w:pPr>
        <w:spacing w:line="360" w:lineRule="auto"/>
        <w:ind w:right="21" w:firstLine="851"/>
        <w:jc w:val="both"/>
        <w:outlineLvl w:val="2"/>
        <w:rPr>
          <w:sz w:val="28"/>
          <w:szCs w:val="28"/>
        </w:rPr>
      </w:pPr>
      <w:bookmarkStart w:id="21" w:name="_Toc165297801"/>
      <w:bookmarkStart w:id="22" w:name="_Toc165297982"/>
      <w:bookmarkStart w:id="23" w:name="_Toc165298900"/>
      <w:r w:rsidRPr="009676D6">
        <w:rPr>
          <w:sz w:val="28"/>
          <w:szCs w:val="28"/>
        </w:rPr>
        <w:t xml:space="preserve">4.1.2 </w:t>
      </w:r>
      <w:r w:rsidR="009D334A" w:rsidRPr="009676D6">
        <w:rPr>
          <w:sz w:val="28"/>
          <w:szCs w:val="28"/>
        </w:rPr>
        <w:t>Выбор блочных трансформаторов.</w:t>
      </w:r>
      <w:bookmarkEnd w:id="21"/>
      <w:bookmarkEnd w:id="22"/>
      <w:bookmarkEnd w:id="23"/>
    </w:p>
    <w:p w:rsidR="00956BB8" w:rsidRPr="009676D6" w:rsidRDefault="00956BB8" w:rsidP="004D3FAD">
      <w:pPr>
        <w:ind w:right="21" w:firstLine="851"/>
        <w:jc w:val="both"/>
        <w:rPr>
          <w:sz w:val="28"/>
          <w:szCs w:val="28"/>
        </w:rPr>
      </w:pPr>
    </w:p>
    <w:p w:rsidR="009D334A" w:rsidRPr="009676D6" w:rsidRDefault="009D334A" w:rsidP="003C7534">
      <w:pPr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Условия выбора блочного трансформатора:</w:t>
      </w:r>
    </w:p>
    <w:p w:rsidR="005F15D9" w:rsidRPr="009676D6" w:rsidRDefault="005F15D9" w:rsidP="003C7534">
      <w:pPr>
        <w:ind w:right="21" w:firstLine="851"/>
        <w:jc w:val="both"/>
        <w:rPr>
          <w:sz w:val="28"/>
          <w:szCs w:val="28"/>
        </w:rPr>
      </w:pPr>
    </w:p>
    <w:p w:rsidR="009D334A" w:rsidRPr="009676D6" w:rsidRDefault="000B1A53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202" style="position:absolute;left:0;text-align:left;margin-left:450pt;margin-top:22.85pt;width:45pt;height:24.6pt;z-index:251651072" strokecolor="white">
            <v:textbox style="mso-next-textbox:#_x0000_s1050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 w:rsidR="003031BC" w:rsidRPr="009D334A">
        <w:rPr>
          <w:position w:val="-12"/>
          <w:sz w:val="28"/>
          <w:szCs w:val="28"/>
        </w:rPr>
        <w:object w:dxaOrig="1480" w:dyaOrig="380">
          <v:shape id="_x0000_i1036" type="#_x0000_t75" style="width:73.5pt;height:18.75pt" o:ole="">
            <v:imagedata r:id="rId30" o:title=""/>
          </v:shape>
          <o:OLEObject Type="Embed" ProgID="Equation.3" ShapeID="_x0000_i1036" DrawAspect="Content" ObjectID="_1365157639" r:id="rId31"/>
        </w:object>
      </w:r>
      <w:r w:rsidR="009D334A" w:rsidRPr="009676D6">
        <w:rPr>
          <w:sz w:val="28"/>
          <w:szCs w:val="28"/>
        </w:rPr>
        <w:t>;</w:t>
      </w:r>
    </w:p>
    <w:p w:rsidR="009D334A" w:rsidRPr="009676D6" w:rsidRDefault="003031BC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D334A">
        <w:rPr>
          <w:position w:val="-12"/>
          <w:sz w:val="28"/>
          <w:szCs w:val="28"/>
        </w:rPr>
        <w:object w:dxaOrig="1480" w:dyaOrig="380">
          <v:shape id="_x0000_i1037" type="#_x0000_t75" style="width:73.5pt;height:18.75pt" o:ole="">
            <v:imagedata r:id="rId32" o:title=""/>
          </v:shape>
          <o:OLEObject Type="Embed" ProgID="Equation.3" ShapeID="_x0000_i1037" DrawAspect="Content" ObjectID="_1365157640" r:id="rId33"/>
        </w:object>
      </w:r>
      <w:r w:rsidR="009D334A" w:rsidRPr="009676D6">
        <w:rPr>
          <w:sz w:val="28"/>
          <w:szCs w:val="28"/>
        </w:rPr>
        <w:t>;</w:t>
      </w:r>
    </w:p>
    <w:p w:rsidR="009D334A" w:rsidRPr="009676D6" w:rsidRDefault="003031BC" w:rsidP="003C7534">
      <w:pPr>
        <w:ind w:right="21" w:firstLine="851"/>
        <w:jc w:val="center"/>
        <w:rPr>
          <w:sz w:val="28"/>
          <w:szCs w:val="28"/>
        </w:rPr>
      </w:pPr>
      <w:r w:rsidRPr="009676D6">
        <w:rPr>
          <w:position w:val="-14"/>
          <w:sz w:val="28"/>
          <w:szCs w:val="28"/>
        </w:rPr>
        <w:object w:dxaOrig="5020" w:dyaOrig="499">
          <v:shape id="_x0000_i1038" type="#_x0000_t75" style="width:251.25pt;height:25.5pt" o:ole="">
            <v:imagedata r:id="rId34" o:title=""/>
          </v:shape>
          <o:OLEObject Type="Embed" ProgID="Equation.3" ShapeID="_x0000_i1038" DrawAspect="Content" ObjectID="_1365157641" r:id="rId35"/>
        </w:object>
      </w:r>
      <w:r w:rsidR="009D334A" w:rsidRPr="009676D6">
        <w:rPr>
          <w:sz w:val="28"/>
          <w:szCs w:val="28"/>
        </w:rPr>
        <w:t>,</w:t>
      </w:r>
    </w:p>
    <w:p w:rsidR="00760C5D" w:rsidRPr="009676D6" w:rsidRDefault="00760C5D" w:rsidP="003C7534">
      <w:pPr>
        <w:ind w:right="21" w:firstLine="851"/>
        <w:jc w:val="both"/>
        <w:rPr>
          <w:sz w:val="28"/>
          <w:szCs w:val="28"/>
        </w:rPr>
      </w:pPr>
    </w:p>
    <w:p w:rsidR="00350F4D" w:rsidRPr="009676D6" w:rsidRDefault="009D334A" w:rsidP="00A867BB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где </w:t>
      </w:r>
      <w:r w:rsidR="00B231C0" w:rsidRPr="009676D6">
        <w:rPr>
          <w:position w:val="-12"/>
          <w:sz w:val="28"/>
          <w:szCs w:val="28"/>
        </w:rPr>
        <w:object w:dxaOrig="520" w:dyaOrig="360">
          <v:shape id="_x0000_i1039" type="#_x0000_t75" style="width:25.5pt;height:18pt" o:ole="">
            <v:imagedata r:id="rId36" o:title=""/>
          </v:shape>
          <o:OLEObject Type="Embed" ProgID="Equation.DSMT4" ShapeID="_x0000_i1039" DrawAspect="Content" ObjectID="_1365157642" r:id="rId37"/>
        </w:object>
      </w:r>
      <w:r w:rsidR="00350F4D" w:rsidRPr="009676D6">
        <w:rPr>
          <w:sz w:val="28"/>
          <w:szCs w:val="28"/>
        </w:rPr>
        <w:t>- номинальное напряжение генератора, кВ;</w:t>
      </w:r>
    </w:p>
    <w:p w:rsidR="00F13FAE" w:rsidRPr="009676D6" w:rsidRDefault="00A867BB" w:rsidP="00A867BB">
      <w:pPr>
        <w:tabs>
          <w:tab w:val="left" w:pos="540"/>
        </w:tabs>
        <w:spacing w:line="360" w:lineRule="auto"/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31C0" w:rsidRPr="009676D6">
        <w:rPr>
          <w:position w:val="-12"/>
          <w:sz w:val="28"/>
          <w:szCs w:val="28"/>
        </w:rPr>
        <w:object w:dxaOrig="460" w:dyaOrig="360">
          <v:shape id="_x0000_i1040" type="#_x0000_t75" style="width:22.5pt;height:18pt" o:ole="">
            <v:imagedata r:id="rId38" o:title=""/>
          </v:shape>
          <o:OLEObject Type="Embed" ProgID="Equation.DSMT4" ShapeID="_x0000_i1040" DrawAspect="Content" ObjectID="_1365157643" r:id="rId39"/>
        </w:object>
      </w:r>
      <w:r w:rsidR="00F13FAE" w:rsidRPr="009676D6">
        <w:rPr>
          <w:sz w:val="28"/>
          <w:szCs w:val="28"/>
        </w:rPr>
        <w:t>- номинальная мощность генератора, МВт;</w:t>
      </w:r>
    </w:p>
    <w:p w:rsidR="001F5601" w:rsidRPr="009676D6" w:rsidRDefault="00A867BB" w:rsidP="009521F6">
      <w:pPr>
        <w:tabs>
          <w:tab w:val="left" w:pos="532"/>
        </w:tabs>
        <w:spacing w:line="360" w:lineRule="auto"/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31C0" w:rsidRPr="009676D6">
        <w:rPr>
          <w:position w:val="-12"/>
          <w:sz w:val="28"/>
          <w:szCs w:val="28"/>
        </w:rPr>
        <w:object w:dxaOrig="960" w:dyaOrig="360">
          <v:shape id="_x0000_i1041" type="#_x0000_t75" style="width:47.25pt;height:18pt" o:ole="">
            <v:imagedata r:id="rId40" o:title=""/>
          </v:shape>
          <o:OLEObject Type="Embed" ProgID="Equation.DSMT4" ShapeID="_x0000_i1041" DrawAspect="Content" ObjectID="_1365157644" r:id="rId41"/>
        </w:object>
      </w:r>
      <w:r w:rsidR="00F13FAE" w:rsidRPr="009676D6">
        <w:rPr>
          <w:sz w:val="28"/>
          <w:szCs w:val="28"/>
        </w:rPr>
        <w:t>- активная и реактивная мощности собственных нужд, МВт;</w:t>
      </w:r>
    </w:p>
    <w:p w:rsidR="00C007DF" w:rsidRPr="009676D6" w:rsidRDefault="00C007D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Мощност</w:t>
      </w:r>
      <w:r w:rsidR="00F77D41" w:rsidRPr="009676D6">
        <w:rPr>
          <w:sz w:val="28"/>
          <w:szCs w:val="28"/>
        </w:rPr>
        <w:t xml:space="preserve">ь </w:t>
      </w:r>
      <w:r w:rsidR="00775BFD" w:rsidRPr="009676D6">
        <w:rPr>
          <w:sz w:val="28"/>
          <w:szCs w:val="28"/>
        </w:rPr>
        <w:t>на</w:t>
      </w:r>
      <w:r w:rsidRPr="009676D6">
        <w:rPr>
          <w:sz w:val="28"/>
          <w:szCs w:val="28"/>
        </w:rPr>
        <w:t xml:space="preserve"> собственны</w:t>
      </w:r>
      <w:r w:rsidR="00775BFD" w:rsidRPr="009676D6">
        <w:rPr>
          <w:sz w:val="28"/>
          <w:szCs w:val="28"/>
        </w:rPr>
        <w:t>е</w:t>
      </w:r>
      <w:r w:rsidRPr="009676D6">
        <w:rPr>
          <w:sz w:val="28"/>
          <w:szCs w:val="28"/>
        </w:rPr>
        <w:t xml:space="preserve"> нужд</w:t>
      </w:r>
      <w:r w:rsidR="00775BFD" w:rsidRPr="009676D6">
        <w:rPr>
          <w:sz w:val="28"/>
          <w:szCs w:val="28"/>
        </w:rPr>
        <w:t>ы</w:t>
      </w:r>
      <w:r w:rsidRPr="009676D6">
        <w:rPr>
          <w:sz w:val="28"/>
          <w:szCs w:val="28"/>
        </w:rPr>
        <w:t xml:space="preserve"> определя</w:t>
      </w:r>
      <w:r w:rsidR="00775BFD" w:rsidRPr="009676D6">
        <w:rPr>
          <w:sz w:val="28"/>
          <w:szCs w:val="28"/>
        </w:rPr>
        <w:t>ется</w:t>
      </w:r>
      <w:r w:rsidRPr="009676D6">
        <w:rPr>
          <w:sz w:val="28"/>
          <w:szCs w:val="28"/>
        </w:rPr>
        <w:t xml:space="preserve"> по формулам:</w:t>
      </w:r>
    </w:p>
    <w:p w:rsidR="00C007DF" w:rsidRPr="009676D6" w:rsidRDefault="00C007DF" w:rsidP="003C7534">
      <w:pPr>
        <w:ind w:right="21" w:firstLine="851"/>
        <w:jc w:val="both"/>
        <w:rPr>
          <w:sz w:val="28"/>
          <w:szCs w:val="28"/>
        </w:rPr>
      </w:pPr>
    </w:p>
    <w:p w:rsidR="00C007DF" w:rsidRPr="009676D6" w:rsidRDefault="000B1A53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1" type="#_x0000_t202" style="position:absolute;left:0;text-align:left;margin-left:450pt;margin-top:5.7pt;width:45pt;height:24.6pt;z-index:251652096" strokecolor="white">
            <v:textbox style="mso-next-textbox:#_x0000_s1051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.2)</w:t>
                  </w:r>
                </w:p>
              </w:txbxContent>
            </v:textbox>
          </v:shape>
        </w:pict>
      </w:r>
      <w:r w:rsidR="00856994" w:rsidRPr="009676D6">
        <w:rPr>
          <w:position w:val="-28"/>
          <w:sz w:val="28"/>
          <w:szCs w:val="28"/>
        </w:rPr>
        <w:object w:dxaOrig="1719" w:dyaOrig="720">
          <v:shape id="_x0000_i1042" type="#_x0000_t75" style="width:86.25pt;height:36pt" o:ole="">
            <v:imagedata r:id="rId42" o:title=""/>
          </v:shape>
          <o:OLEObject Type="Embed" ProgID="Equation.3" ShapeID="_x0000_i1042" DrawAspect="Content" ObjectID="_1365157645" r:id="rId43"/>
        </w:object>
      </w:r>
      <w:r w:rsidR="00856994" w:rsidRPr="009676D6">
        <w:rPr>
          <w:sz w:val="28"/>
          <w:szCs w:val="28"/>
        </w:rPr>
        <w:t xml:space="preserve">, </w:t>
      </w:r>
    </w:p>
    <w:p w:rsidR="00C007DF" w:rsidRPr="009676D6" w:rsidRDefault="000B1A53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202" style="position:absolute;left:0;text-align:left;margin-left:450pt;margin-top:6.65pt;width:45pt;height:24.6pt;z-index:251653120" strokecolor="white">
            <v:textbox style="mso-next-textbox:#_x0000_s1052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en-US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 w:rsidR="003031BC" w:rsidRPr="009676D6">
        <w:rPr>
          <w:position w:val="-28"/>
          <w:sz w:val="28"/>
          <w:szCs w:val="28"/>
        </w:rPr>
        <w:object w:dxaOrig="1800" w:dyaOrig="720">
          <v:shape id="_x0000_i1043" type="#_x0000_t75" style="width:90pt;height:36pt" o:ole="">
            <v:imagedata r:id="rId44" o:title=""/>
          </v:shape>
          <o:OLEObject Type="Embed" ProgID="Equation.3" ShapeID="_x0000_i1043" DrawAspect="Content" ObjectID="_1365157646" r:id="rId45"/>
        </w:object>
      </w:r>
      <w:r w:rsidR="00856994" w:rsidRPr="009676D6">
        <w:rPr>
          <w:sz w:val="28"/>
          <w:szCs w:val="28"/>
        </w:rPr>
        <w:t>,</w:t>
      </w:r>
    </w:p>
    <w:p w:rsidR="00C007DF" w:rsidRPr="009676D6" w:rsidRDefault="00C007DF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9D334A" w:rsidRDefault="00856994" w:rsidP="007F7187">
      <w:pPr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  <w:lang w:val="en-US"/>
        </w:rPr>
        <w:lastRenderedPageBreak/>
        <w:t>n</w:t>
      </w:r>
      <w:r w:rsidRPr="009676D6">
        <w:rPr>
          <w:sz w:val="28"/>
          <w:szCs w:val="28"/>
          <w:vertAlign w:val="subscript"/>
        </w:rPr>
        <w:t>%</w:t>
      </w:r>
      <w:r w:rsidRPr="009676D6">
        <w:rPr>
          <w:sz w:val="28"/>
          <w:szCs w:val="28"/>
        </w:rPr>
        <w:t xml:space="preserve"> = </w:t>
      </w:r>
      <w:r w:rsidR="00453A20">
        <w:rPr>
          <w:sz w:val="28"/>
          <w:szCs w:val="28"/>
        </w:rPr>
        <w:t>4</w:t>
      </w:r>
      <w:r w:rsidR="00453A20" w:rsidRPr="00CC250F">
        <w:rPr>
          <w:sz w:val="28"/>
          <w:szCs w:val="28"/>
        </w:rPr>
        <w:t>,4</w:t>
      </w:r>
      <w:r w:rsidRPr="009676D6">
        <w:rPr>
          <w:sz w:val="28"/>
          <w:szCs w:val="28"/>
        </w:rPr>
        <w:t xml:space="preserve"> % </w:t>
      </w:r>
      <w:r w:rsidR="004934E8" w:rsidRPr="009676D6">
        <w:rPr>
          <w:sz w:val="28"/>
          <w:szCs w:val="28"/>
        </w:rPr>
        <w:t xml:space="preserve"> (</w:t>
      </w:r>
      <w:r w:rsidR="009116BD" w:rsidRPr="009676D6">
        <w:rPr>
          <w:sz w:val="28"/>
          <w:szCs w:val="28"/>
        </w:rPr>
        <w:t>[2</w:t>
      </w:r>
      <w:r w:rsidR="004934E8" w:rsidRPr="00DB3940">
        <w:rPr>
          <w:sz w:val="28"/>
          <w:szCs w:val="28"/>
        </w:rPr>
        <w:t>]</w:t>
      </w:r>
      <w:r w:rsidR="009116BD" w:rsidRPr="009676D6">
        <w:rPr>
          <w:sz w:val="28"/>
          <w:szCs w:val="28"/>
        </w:rPr>
        <w:t>, таблица 1.6</w:t>
      </w:r>
      <w:r w:rsidR="004934E8" w:rsidRPr="009676D6">
        <w:rPr>
          <w:sz w:val="28"/>
          <w:szCs w:val="28"/>
        </w:rPr>
        <w:t>)</w:t>
      </w:r>
      <w:r w:rsidR="005F15D9" w:rsidRPr="009676D6">
        <w:rPr>
          <w:sz w:val="28"/>
          <w:szCs w:val="28"/>
        </w:rPr>
        <w:t>.</w:t>
      </w:r>
    </w:p>
    <w:p w:rsidR="006507A1" w:rsidRDefault="006507A1" w:rsidP="007F7187">
      <w:pPr>
        <w:ind w:right="21" w:firstLine="851"/>
        <w:jc w:val="both"/>
        <w:rPr>
          <w:sz w:val="28"/>
          <w:szCs w:val="28"/>
        </w:rPr>
      </w:pPr>
    </w:p>
    <w:p w:rsidR="00B8354C" w:rsidRPr="009676D6" w:rsidRDefault="00B8354C" w:rsidP="007F7187">
      <w:pPr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Выбор блочных трансформаторов для генератора типа ТВВ-</w:t>
      </w:r>
      <w:r w:rsidR="00B16722">
        <w:rPr>
          <w:sz w:val="28"/>
          <w:szCs w:val="28"/>
        </w:rPr>
        <w:t>500</w:t>
      </w:r>
      <w:r>
        <w:rPr>
          <w:sz w:val="28"/>
          <w:szCs w:val="28"/>
        </w:rPr>
        <w:t>-2</w:t>
      </w:r>
    </w:p>
    <w:p w:rsidR="00726E6B" w:rsidRPr="009676D6" w:rsidRDefault="00726E6B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0D2743" w:rsidRPr="009676D6" w:rsidRDefault="00B16722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position w:val="-24"/>
          <w:sz w:val="28"/>
          <w:szCs w:val="28"/>
        </w:rPr>
        <w:object w:dxaOrig="2740" w:dyaOrig="639">
          <v:shape id="_x0000_i1044" type="#_x0000_t75" style="width:137.25pt;height:32.25pt" o:ole="">
            <v:imagedata r:id="rId46" o:title=""/>
          </v:shape>
          <o:OLEObject Type="Embed" ProgID="Equation.DSMT4" ShapeID="_x0000_i1044" DrawAspect="Content" ObjectID="_1365157647" r:id="rId47"/>
        </w:object>
      </w:r>
    </w:p>
    <w:p w:rsidR="000D2743" w:rsidRPr="009676D6" w:rsidRDefault="00B16722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position w:val="-24"/>
          <w:sz w:val="28"/>
          <w:szCs w:val="28"/>
        </w:rPr>
        <w:object w:dxaOrig="3540" w:dyaOrig="639">
          <v:shape id="_x0000_i1045" type="#_x0000_t75" style="width:177pt;height:32.25pt" o:ole="">
            <v:imagedata r:id="rId48" o:title=""/>
          </v:shape>
          <o:OLEObject Type="Embed" ProgID="Equation.DSMT4" ShapeID="_x0000_i1045" DrawAspect="Content" ObjectID="_1365157648" r:id="rId49"/>
        </w:object>
      </w:r>
    </w:p>
    <w:p w:rsidR="000D2743" w:rsidRPr="009676D6" w:rsidRDefault="00B16722" w:rsidP="00A055B9">
      <w:pPr>
        <w:ind w:right="21" w:firstLine="851"/>
        <w:jc w:val="both"/>
        <w:rPr>
          <w:sz w:val="28"/>
          <w:szCs w:val="28"/>
        </w:rPr>
      </w:pPr>
      <w:r w:rsidRPr="009676D6">
        <w:rPr>
          <w:position w:val="-16"/>
          <w:sz w:val="28"/>
          <w:szCs w:val="28"/>
        </w:rPr>
        <w:object w:dxaOrig="5880" w:dyaOrig="540">
          <v:shape id="_x0000_i1046" type="#_x0000_t75" style="width:294.75pt;height:26.25pt" o:ole="">
            <v:imagedata r:id="rId50" o:title=""/>
          </v:shape>
          <o:OLEObject Type="Embed" ProgID="Equation.DSMT4" ShapeID="_x0000_i1046" DrawAspect="Content" ObjectID="_1365157649" r:id="rId51"/>
        </w:object>
      </w:r>
    </w:p>
    <w:p w:rsidR="00300FA9" w:rsidRPr="009676D6" w:rsidRDefault="00300FA9" w:rsidP="007F7187">
      <w:pPr>
        <w:ind w:right="21" w:firstLine="851"/>
        <w:jc w:val="both"/>
        <w:rPr>
          <w:sz w:val="28"/>
          <w:szCs w:val="28"/>
        </w:rPr>
      </w:pPr>
    </w:p>
    <w:p w:rsidR="0022022C" w:rsidRPr="009676D6" w:rsidRDefault="00856994" w:rsidP="005710F2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Принимаем, согласно таблице </w:t>
      </w:r>
      <w:r w:rsidR="00B8354C">
        <w:rPr>
          <w:sz w:val="28"/>
          <w:szCs w:val="28"/>
        </w:rPr>
        <w:t>2.</w:t>
      </w:r>
      <w:r w:rsidR="00726E6B" w:rsidRPr="009676D6">
        <w:rPr>
          <w:sz w:val="28"/>
          <w:szCs w:val="28"/>
        </w:rPr>
        <w:t>1</w:t>
      </w:r>
      <w:r w:rsidR="00ED1B44">
        <w:rPr>
          <w:sz w:val="28"/>
          <w:szCs w:val="28"/>
        </w:rPr>
        <w:t>2</w:t>
      </w:r>
      <w:r w:rsidRPr="009676D6">
        <w:rPr>
          <w:sz w:val="28"/>
          <w:szCs w:val="28"/>
        </w:rPr>
        <w:t xml:space="preserve"> [2]</w:t>
      </w:r>
      <w:r w:rsidR="005710F2">
        <w:rPr>
          <w:sz w:val="28"/>
          <w:szCs w:val="28"/>
        </w:rPr>
        <w:t xml:space="preserve">, </w:t>
      </w:r>
      <w:r w:rsidR="00DE3A35" w:rsidRPr="009676D6">
        <w:rPr>
          <w:sz w:val="28"/>
          <w:szCs w:val="28"/>
        </w:rPr>
        <w:t>трансформатор</w:t>
      </w:r>
      <w:r w:rsidR="001D36C9">
        <w:rPr>
          <w:sz w:val="28"/>
          <w:szCs w:val="28"/>
        </w:rPr>
        <w:t xml:space="preserve">      </w:t>
      </w:r>
      <w:r w:rsidR="00B16722">
        <w:rPr>
          <w:sz w:val="28"/>
          <w:szCs w:val="28"/>
        </w:rPr>
        <w:t>ТЦ–630</w:t>
      </w:r>
      <w:r w:rsidR="005C3383" w:rsidRPr="002853C1">
        <w:rPr>
          <w:sz w:val="28"/>
          <w:szCs w:val="28"/>
        </w:rPr>
        <w:t>000/</w:t>
      </w:r>
      <w:r w:rsidR="00B16722">
        <w:rPr>
          <w:sz w:val="28"/>
          <w:szCs w:val="28"/>
        </w:rPr>
        <w:t>500</w:t>
      </w:r>
      <w:r w:rsidR="009E7BB9" w:rsidRPr="009676D6">
        <w:rPr>
          <w:sz w:val="28"/>
          <w:szCs w:val="28"/>
        </w:rPr>
        <w:t xml:space="preserve">. </w:t>
      </w:r>
    </w:p>
    <w:p w:rsidR="00726E6B" w:rsidRPr="009676D6" w:rsidRDefault="00726E6B" w:rsidP="00A055B9">
      <w:pPr>
        <w:ind w:right="21" w:firstLine="851"/>
        <w:jc w:val="both"/>
        <w:rPr>
          <w:sz w:val="28"/>
          <w:szCs w:val="28"/>
        </w:rPr>
      </w:pPr>
    </w:p>
    <w:p w:rsidR="00856994" w:rsidRPr="009676D6" w:rsidRDefault="00B16722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480" w:dyaOrig="360">
          <v:shape id="_x0000_i1047" type="#_x0000_t75" style="width:174pt;height:18pt" o:ole="">
            <v:imagedata r:id="rId52" o:title=""/>
          </v:shape>
          <o:OLEObject Type="Embed" ProgID="Equation.DSMT4" ShapeID="_x0000_i1047" DrawAspect="Content" ObjectID="_1365157650" r:id="rId53"/>
        </w:object>
      </w:r>
      <w:r w:rsidR="009E7BB9" w:rsidRPr="009676D6">
        <w:rPr>
          <w:sz w:val="28"/>
          <w:szCs w:val="28"/>
        </w:rPr>
        <w:t>;</w:t>
      </w:r>
    </w:p>
    <w:p w:rsidR="009E7BB9" w:rsidRPr="009676D6" w:rsidRDefault="00B8354C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200" w:dyaOrig="360">
          <v:shape id="_x0000_i1048" type="#_x0000_t75" style="width:159.75pt;height:18pt" o:ole="">
            <v:imagedata r:id="rId54" o:title=""/>
          </v:shape>
          <o:OLEObject Type="Embed" ProgID="Equation.DSMT4" ShapeID="_x0000_i1048" DrawAspect="Content" ObjectID="_1365157651" r:id="rId55"/>
        </w:object>
      </w:r>
    </w:p>
    <w:p w:rsidR="009E7BB9" w:rsidRDefault="00B16722" w:rsidP="00A055B9">
      <w:pPr>
        <w:ind w:right="21" w:firstLine="851"/>
        <w:rPr>
          <w:position w:val="-12"/>
          <w:sz w:val="28"/>
          <w:szCs w:val="28"/>
        </w:rPr>
      </w:pPr>
      <w:r w:rsidRPr="005710F2">
        <w:rPr>
          <w:position w:val="-12"/>
          <w:sz w:val="28"/>
          <w:szCs w:val="28"/>
        </w:rPr>
        <w:object w:dxaOrig="4260" w:dyaOrig="360">
          <v:shape id="_x0000_i1049" type="#_x0000_t75" style="width:213pt;height:18pt" o:ole="">
            <v:imagedata r:id="rId56" o:title=""/>
          </v:shape>
          <o:OLEObject Type="Embed" ProgID="Equation.DSMT4" ShapeID="_x0000_i1049" DrawAspect="Content" ObjectID="_1365157652" r:id="rId57"/>
        </w:object>
      </w:r>
    </w:p>
    <w:p w:rsidR="00B8354C" w:rsidRPr="009676D6" w:rsidRDefault="00B8354C" w:rsidP="00A055B9">
      <w:pPr>
        <w:ind w:right="21" w:firstLine="851"/>
        <w:rPr>
          <w:sz w:val="28"/>
          <w:szCs w:val="28"/>
        </w:rPr>
      </w:pPr>
    </w:p>
    <w:p w:rsidR="00B007E8" w:rsidRPr="009676D6" w:rsidRDefault="00974700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Параметры выбранного трансформатора приведены в таблице 4.2.</w:t>
      </w:r>
    </w:p>
    <w:p w:rsidR="00974700" w:rsidRPr="009676D6" w:rsidRDefault="00974700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B007E8" w:rsidRPr="009676D6" w:rsidRDefault="00974700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sz w:val="28"/>
          <w:szCs w:val="28"/>
        </w:rPr>
        <w:t xml:space="preserve">Таблица 4.2 – Параметры </w:t>
      </w:r>
      <w:r w:rsidR="00B007E8" w:rsidRPr="009676D6">
        <w:rPr>
          <w:sz w:val="28"/>
          <w:szCs w:val="28"/>
        </w:rPr>
        <w:t>трансформатора</w:t>
      </w:r>
    </w:p>
    <w:tbl>
      <w:tblPr>
        <w:tblStyle w:val="a4"/>
        <w:tblW w:w="8835" w:type="dxa"/>
        <w:jc w:val="center"/>
        <w:tblLayout w:type="fixed"/>
        <w:tblLook w:val="01E0"/>
      </w:tblPr>
      <w:tblGrid>
        <w:gridCol w:w="3014"/>
        <w:gridCol w:w="879"/>
        <w:gridCol w:w="1065"/>
        <w:gridCol w:w="1080"/>
        <w:gridCol w:w="895"/>
        <w:gridCol w:w="803"/>
        <w:gridCol w:w="549"/>
        <w:gridCol w:w="550"/>
      </w:tblGrid>
      <w:tr w:rsidR="00660EEC" w:rsidRPr="009676D6">
        <w:trPr>
          <w:trHeight w:val="504"/>
          <w:jc w:val="center"/>
        </w:trPr>
        <w:tc>
          <w:tcPr>
            <w:tcW w:w="3014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07E8" w:rsidRPr="009676D6" w:rsidRDefault="00B007E8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Тип</w:t>
            </w:r>
          </w:p>
        </w:tc>
        <w:tc>
          <w:tcPr>
            <w:tcW w:w="879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07E8" w:rsidRPr="009676D6" w:rsidRDefault="00B007E8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S</w:t>
            </w:r>
            <w:r w:rsidRPr="009676D6">
              <w:rPr>
                <w:sz w:val="28"/>
                <w:szCs w:val="28"/>
                <w:vertAlign w:val="subscript"/>
              </w:rPr>
              <w:t>ном</w:t>
            </w:r>
          </w:p>
        </w:tc>
        <w:tc>
          <w:tcPr>
            <w:tcW w:w="2145" w:type="dxa"/>
            <w:gridSpan w:val="2"/>
            <w:tcBorders>
              <w:top w:val="single" w:sz="12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B007E8" w:rsidRPr="009676D6" w:rsidRDefault="00B007E8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U</w:t>
            </w:r>
            <w:r w:rsidRPr="009676D6">
              <w:rPr>
                <w:sz w:val="28"/>
                <w:szCs w:val="28"/>
                <w:vertAlign w:val="subscript"/>
              </w:rPr>
              <w:t>ном</w:t>
            </w:r>
            <w:r w:rsidRPr="009676D6">
              <w:rPr>
                <w:sz w:val="28"/>
                <w:szCs w:val="28"/>
              </w:rPr>
              <w:t>, кВ</w:t>
            </w:r>
          </w:p>
        </w:tc>
        <w:tc>
          <w:tcPr>
            <w:tcW w:w="1698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07E8" w:rsidRPr="009676D6" w:rsidRDefault="00B007E8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Потери, кВт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55B9" w:rsidRPr="00BA04F8" w:rsidRDefault="00BA04F8" w:rsidP="00660EEC">
            <w:pPr>
              <w:jc w:val="center"/>
              <w:rPr>
                <w:sz w:val="28"/>
                <w:szCs w:val="28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8"/>
                    <w:szCs w:val="28"/>
                    <w:lang w:val="en-US"/>
                  </w:rPr>
                  <w:t>u</w:t>
                </w:r>
                <w:r>
                  <w:rPr>
                    <w:sz w:val="28"/>
                    <w:szCs w:val="28"/>
                    <w:vertAlign w:val="subscript"/>
                    <w:lang w:val="en-US"/>
                  </w:rPr>
                  <w:t>k</w:t>
                </w:r>
              </w:smartTag>
            </w:smartTag>
            <w:r>
              <w:rPr>
                <w:sz w:val="28"/>
                <w:szCs w:val="28"/>
                <w:lang w:val="en-US"/>
              </w:rPr>
              <w:t>,</w:t>
            </w:r>
          </w:p>
        </w:tc>
        <w:tc>
          <w:tcPr>
            <w:tcW w:w="5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EEC" w:rsidRPr="00660EEC" w:rsidRDefault="00660EEC" w:rsidP="00660E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vertAlign w:val="subscript"/>
                <w:lang w:val="en-US"/>
              </w:rPr>
              <w:t>x</w:t>
            </w:r>
            <w:r>
              <w:rPr>
                <w:sz w:val="28"/>
                <w:szCs w:val="28"/>
                <w:lang w:val="en-US"/>
              </w:rPr>
              <w:t>,</w:t>
            </w:r>
          </w:p>
        </w:tc>
      </w:tr>
      <w:tr w:rsidR="00660EEC" w:rsidRPr="009676D6">
        <w:trPr>
          <w:trHeight w:val="151"/>
          <w:jc w:val="center"/>
        </w:trPr>
        <w:tc>
          <w:tcPr>
            <w:tcW w:w="3014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ind w:right="21"/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МВА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ВН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НН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ind w:right="21"/>
              <w:jc w:val="center"/>
              <w:rPr>
                <w:sz w:val="28"/>
                <w:szCs w:val="28"/>
                <w:lang w:val="en-US"/>
              </w:rPr>
            </w:pPr>
            <w:r w:rsidRPr="009676D6">
              <w:rPr>
                <w:sz w:val="28"/>
                <w:szCs w:val="28"/>
                <w:lang w:val="en-US"/>
              </w:rPr>
              <w:t>P</w:t>
            </w:r>
            <w:r w:rsidRPr="009676D6">
              <w:rPr>
                <w:sz w:val="28"/>
                <w:szCs w:val="28"/>
                <w:vertAlign w:val="subscript"/>
                <w:lang w:val="en-US"/>
              </w:rPr>
              <w:t>x</w:t>
            </w:r>
          </w:p>
        </w:tc>
        <w:tc>
          <w:tcPr>
            <w:tcW w:w="80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P</w:t>
            </w:r>
            <w:r w:rsidRPr="009676D6">
              <w:rPr>
                <w:sz w:val="28"/>
                <w:szCs w:val="28"/>
                <w:vertAlign w:val="subscript"/>
              </w:rPr>
              <w:t>к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EEC" w:rsidRPr="009676D6" w:rsidRDefault="00660EEC" w:rsidP="00660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5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EEC" w:rsidRPr="00660EEC" w:rsidRDefault="00660EEC" w:rsidP="00660EE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%</w:t>
            </w:r>
          </w:p>
        </w:tc>
      </w:tr>
      <w:tr w:rsidR="00660EEC" w:rsidRPr="009676D6">
        <w:trPr>
          <w:trHeight w:val="605"/>
          <w:jc w:val="center"/>
        </w:trPr>
        <w:tc>
          <w:tcPr>
            <w:tcW w:w="3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9676D6" w:rsidRDefault="00B16722" w:rsidP="00B16722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6507A1">
              <w:rPr>
                <w:sz w:val="28"/>
                <w:szCs w:val="28"/>
              </w:rPr>
              <w:t>Ц–</w:t>
            </w:r>
            <w:r>
              <w:rPr>
                <w:sz w:val="28"/>
                <w:szCs w:val="28"/>
              </w:rPr>
              <w:t>630</w:t>
            </w:r>
            <w:r w:rsidR="005C3383" w:rsidRPr="002853C1">
              <w:rPr>
                <w:sz w:val="28"/>
                <w:szCs w:val="28"/>
              </w:rPr>
              <w:t>000/</w:t>
            </w:r>
            <w:r w:rsidR="000557BD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79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1F5601" w:rsidRDefault="00B16722" w:rsidP="006507A1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DF1A02" w:rsidRDefault="00B16722" w:rsidP="00660EEC">
            <w:pPr>
              <w:ind w:right="21"/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525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6507A1" w:rsidRDefault="00B16722" w:rsidP="00660EEC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1F5601" w:rsidRDefault="004F340A" w:rsidP="00660EEC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507A1">
              <w:rPr>
                <w:sz w:val="28"/>
                <w:szCs w:val="28"/>
              </w:rPr>
              <w:t>00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60EEC" w:rsidRPr="00DF1A02" w:rsidRDefault="004F340A" w:rsidP="00660EEC">
            <w:pPr>
              <w:ind w:right="2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5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EEC" w:rsidRPr="004F340A" w:rsidRDefault="004F340A" w:rsidP="00660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EEC" w:rsidRPr="001F5601" w:rsidRDefault="00660EEC" w:rsidP="00650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0,</w:t>
            </w:r>
            <w:r w:rsidR="006507A1">
              <w:rPr>
                <w:sz w:val="28"/>
                <w:szCs w:val="28"/>
              </w:rPr>
              <w:t>3</w:t>
            </w:r>
            <w:r w:rsidR="004F340A">
              <w:rPr>
                <w:sz w:val="28"/>
                <w:szCs w:val="28"/>
              </w:rPr>
              <w:t>5</w:t>
            </w:r>
          </w:p>
        </w:tc>
      </w:tr>
    </w:tbl>
    <w:p w:rsidR="00E01AA8" w:rsidRPr="009521F6" w:rsidRDefault="00E01AA8" w:rsidP="009521F6">
      <w:pPr>
        <w:spacing w:line="360" w:lineRule="auto"/>
        <w:ind w:right="21"/>
        <w:jc w:val="both"/>
        <w:outlineLvl w:val="2"/>
        <w:rPr>
          <w:sz w:val="28"/>
          <w:szCs w:val="28"/>
        </w:rPr>
      </w:pPr>
      <w:bookmarkStart w:id="24" w:name="_Toc165297802"/>
      <w:bookmarkStart w:id="25" w:name="_Toc165297983"/>
      <w:bookmarkStart w:id="26" w:name="_Toc165298901"/>
    </w:p>
    <w:p w:rsidR="002C03B0" w:rsidRPr="009676D6" w:rsidRDefault="00F53A9F" w:rsidP="001C31FF">
      <w:pPr>
        <w:spacing w:line="360" w:lineRule="auto"/>
        <w:ind w:right="21" w:firstLine="851"/>
        <w:jc w:val="both"/>
        <w:outlineLvl w:val="2"/>
        <w:rPr>
          <w:sz w:val="28"/>
          <w:szCs w:val="28"/>
        </w:rPr>
      </w:pPr>
      <w:r w:rsidRPr="009676D6">
        <w:rPr>
          <w:sz w:val="28"/>
          <w:szCs w:val="28"/>
        </w:rPr>
        <w:t xml:space="preserve">4.1.3 </w:t>
      </w:r>
      <w:r w:rsidR="002C03B0" w:rsidRPr="009676D6">
        <w:rPr>
          <w:sz w:val="28"/>
          <w:szCs w:val="28"/>
        </w:rPr>
        <w:t>Выбор автотрансформаторов связи на ПС</w:t>
      </w:r>
      <w:bookmarkEnd w:id="24"/>
      <w:bookmarkEnd w:id="25"/>
      <w:bookmarkEnd w:id="26"/>
    </w:p>
    <w:p w:rsidR="001C4E4C" w:rsidRPr="009676D6" w:rsidRDefault="001C4E4C" w:rsidP="00145E37">
      <w:pPr>
        <w:ind w:right="21" w:firstLine="851"/>
        <w:jc w:val="both"/>
        <w:rPr>
          <w:sz w:val="28"/>
          <w:szCs w:val="28"/>
        </w:rPr>
      </w:pPr>
    </w:p>
    <w:p w:rsidR="00835E13" w:rsidRPr="009676D6" w:rsidRDefault="00835E13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Условия выбора автотрансформатора:</w:t>
      </w:r>
    </w:p>
    <w:p w:rsidR="005F15D9" w:rsidRPr="009676D6" w:rsidRDefault="005F15D9" w:rsidP="00B76DBC">
      <w:pPr>
        <w:ind w:right="21" w:firstLine="851"/>
        <w:jc w:val="both"/>
        <w:rPr>
          <w:sz w:val="28"/>
          <w:szCs w:val="28"/>
        </w:rPr>
      </w:pPr>
    </w:p>
    <w:p w:rsidR="00835E13" w:rsidRPr="009676D6" w:rsidRDefault="00835E13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1480" w:dyaOrig="380">
          <v:shape id="_x0000_i1050" type="#_x0000_t75" style="width:73.5pt;height:18.75pt" o:ole="">
            <v:imagedata r:id="rId30" o:title=""/>
          </v:shape>
          <o:OLEObject Type="Embed" ProgID="Equation.3" ShapeID="_x0000_i1050" DrawAspect="Content" ObjectID="_1365157653" r:id="rId58"/>
        </w:object>
      </w:r>
      <w:r w:rsidRPr="009676D6">
        <w:rPr>
          <w:sz w:val="28"/>
          <w:szCs w:val="28"/>
        </w:rPr>
        <w:t>;</w:t>
      </w:r>
    </w:p>
    <w:p w:rsidR="00835E13" w:rsidRPr="009676D6" w:rsidRDefault="000B1A53" w:rsidP="007F7187">
      <w:pPr>
        <w:spacing w:line="360" w:lineRule="auto"/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508" type="#_x0000_t202" style="position:absolute;left:0;text-align:left;margin-left:459pt;margin-top:12.25pt;width:36pt;height:24.6pt;z-index:251663360" strokecolor="white">
            <v:textbox style="mso-next-textbox:#_x0000_s1508" inset=".5mm,,0">
              <w:txbxContent>
                <w:p w:rsidR="00931923" w:rsidRPr="006E028D" w:rsidRDefault="00931923" w:rsidP="00BD56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.4)</w:t>
                  </w:r>
                </w:p>
              </w:txbxContent>
            </v:textbox>
          </v:shape>
        </w:pict>
      </w:r>
      <w:r w:rsidR="00835E13" w:rsidRPr="009676D6">
        <w:rPr>
          <w:position w:val="-12"/>
          <w:sz w:val="28"/>
          <w:szCs w:val="28"/>
        </w:rPr>
        <w:object w:dxaOrig="1480" w:dyaOrig="380">
          <v:shape id="_x0000_i1051" type="#_x0000_t75" style="width:73.5pt;height:18.75pt" o:ole="">
            <v:imagedata r:id="rId32" o:title=""/>
          </v:shape>
          <o:OLEObject Type="Embed" ProgID="Equation.3" ShapeID="_x0000_i1051" DrawAspect="Content" ObjectID="_1365157654" r:id="rId59"/>
        </w:object>
      </w:r>
      <w:r w:rsidR="00835E13" w:rsidRPr="009676D6">
        <w:rPr>
          <w:sz w:val="28"/>
          <w:szCs w:val="28"/>
        </w:rPr>
        <w:t>;</w:t>
      </w:r>
    </w:p>
    <w:p w:rsidR="00835E13" w:rsidRPr="009676D6" w:rsidRDefault="00835E13" w:rsidP="007B030A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1480" w:dyaOrig="380">
          <v:shape id="_x0000_i1052" type="#_x0000_t75" style="width:73.5pt;height:18.75pt" o:ole="">
            <v:imagedata r:id="rId60" o:title=""/>
          </v:shape>
          <o:OLEObject Type="Embed" ProgID="Equation.3" ShapeID="_x0000_i1052" DrawAspect="Content" ObjectID="_1365157655" r:id="rId61"/>
        </w:object>
      </w:r>
      <w:r w:rsidRPr="009676D6">
        <w:rPr>
          <w:sz w:val="28"/>
          <w:szCs w:val="28"/>
        </w:rPr>
        <w:t>;</w:t>
      </w:r>
    </w:p>
    <w:p w:rsidR="00835E13" w:rsidRPr="009676D6" w:rsidRDefault="006507A1" w:rsidP="007B030A">
      <w:pPr>
        <w:spacing w:line="360" w:lineRule="auto"/>
        <w:ind w:right="21" w:firstLine="851"/>
        <w:jc w:val="center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1600" w:dyaOrig="360">
          <v:shape id="_x0000_i1053" type="#_x0000_t75" style="width:80.25pt;height:18pt" o:ole="">
            <v:imagedata r:id="rId62" o:title=""/>
          </v:shape>
          <o:OLEObject Type="Embed" ProgID="Equation.DSMT4" ShapeID="_x0000_i1053" DrawAspect="Content" ObjectID="_1365157656" r:id="rId63"/>
        </w:object>
      </w:r>
      <w:r w:rsidR="005F15D9" w:rsidRPr="009676D6">
        <w:rPr>
          <w:sz w:val="28"/>
          <w:szCs w:val="28"/>
        </w:rPr>
        <w:t>.</w:t>
      </w:r>
    </w:p>
    <w:p w:rsidR="005F15D9" w:rsidRPr="009676D6" w:rsidRDefault="005F15D9" w:rsidP="00B76DBC">
      <w:pPr>
        <w:ind w:right="21" w:firstLine="851"/>
        <w:jc w:val="center"/>
        <w:rPr>
          <w:sz w:val="28"/>
          <w:szCs w:val="28"/>
        </w:rPr>
      </w:pPr>
    </w:p>
    <w:p w:rsidR="00835E13" w:rsidRPr="009676D6" w:rsidRDefault="00835E13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lastRenderedPageBreak/>
        <w:t>Необходимо также учитывать, что автотрансформатор можно перегру</w:t>
      </w:r>
      <w:r w:rsidR="009D256D">
        <w:rPr>
          <w:sz w:val="28"/>
          <w:szCs w:val="28"/>
        </w:rPr>
        <w:t xml:space="preserve">зить лишь на </w:t>
      </w:r>
      <w:r w:rsidR="006507A1">
        <w:rPr>
          <w:sz w:val="28"/>
          <w:szCs w:val="28"/>
        </w:rPr>
        <w:t>4</w:t>
      </w:r>
      <w:r w:rsidRPr="009676D6">
        <w:rPr>
          <w:sz w:val="28"/>
          <w:szCs w:val="28"/>
        </w:rPr>
        <w:t>0%, то есть должно соблюдаться:</w:t>
      </w:r>
    </w:p>
    <w:p w:rsidR="005F15D9" w:rsidRPr="009676D6" w:rsidRDefault="005F15D9" w:rsidP="00B76DBC">
      <w:pPr>
        <w:ind w:right="21" w:firstLine="851"/>
        <w:jc w:val="both"/>
        <w:rPr>
          <w:sz w:val="28"/>
          <w:szCs w:val="28"/>
        </w:rPr>
      </w:pPr>
    </w:p>
    <w:p w:rsidR="00835E13" w:rsidRPr="009676D6" w:rsidRDefault="000B1A53" w:rsidP="00B76DBC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509" type="#_x0000_t202" style="position:absolute;left:0;text-align:left;margin-left:459pt;margin-top:5.3pt;width:36pt;height:24.6pt;z-index:251664384" strokecolor="white">
            <v:textbox style="mso-next-textbox:#_x0000_s1509" inset=".5mm,,0">
              <w:txbxContent>
                <w:p w:rsidR="00931923" w:rsidRPr="006E028D" w:rsidRDefault="00931923" w:rsidP="00BD56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.5)</w:t>
                  </w:r>
                </w:p>
              </w:txbxContent>
            </v:textbox>
          </v:shape>
        </w:pict>
      </w:r>
      <w:r w:rsidR="006507A1" w:rsidRPr="009676D6">
        <w:rPr>
          <w:position w:val="-30"/>
          <w:sz w:val="28"/>
          <w:szCs w:val="28"/>
        </w:rPr>
        <w:object w:dxaOrig="1219" w:dyaOrig="700">
          <v:shape id="_x0000_i1054" type="#_x0000_t75" style="width:61.5pt;height:35.25pt" o:ole="">
            <v:imagedata r:id="rId64" o:title=""/>
          </v:shape>
          <o:OLEObject Type="Embed" ProgID="Equation.DSMT4" ShapeID="_x0000_i1054" DrawAspect="Content" ObjectID="_1365157657" r:id="rId65"/>
        </w:object>
      </w:r>
      <w:r w:rsidR="00835E13" w:rsidRPr="009676D6">
        <w:rPr>
          <w:sz w:val="28"/>
          <w:szCs w:val="28"/>
        </w:rPr>
        <w:t>.</w:t>
      </w:r>
    </w:p>
    <w:p w:rsidR="005F15D9" w:rsidRPr="009676D6" w:rsidRDefault="005F15D9" w:rsidP="00B76DBC">
      <w:pPr>
        <w:ind w:right="21" w:firstLine="851"/>
        <w:rPr>
          <w:sz w:val="28"/>
          <w:szCs w:val="28"/>
        </w:rPr>
      </w:pPr>
    </w:p>
    <w:p w:rsidR="005C24FB" w:rsidRPr="009676D6" w:rsidRDefault="005C24FB" w:rsidP="007F7187">
      <w:pPr>
        <w:ind w:right="21" w:firstLine="851"/>
        <w:rPr>
          <w:sz w:val="28"/>
          <w:szCs w:val="28"/>
        </w:rPr>
      </w:pPr>
      <w:r w:rsidRPr="009676D6">
        <w:rPr>
          <w:sz w:val="28"/>
          <w:szCs w:val="28"/>
        </w:rPr>
        <w:t xml:space="preserve">Определяем максимальную мощность, подходящую к </w:t>
      </w:r>
      <w:r w:rsidR="0008144B" w:rsidRPr="009676D6">
        <w:rPr>
          <w:sz w:val="28"/>
          <w:szCs w:val="28"/>
        </w:rPr>
        <w:t>ПС:</w:t>
      </w:r>
    </w:p>
    <w:p w:rsidR="005C24FB" w:rsidRPr="009676D6" w:rsidRDefault="005C24FB" w:rsidP="007F7187">
      <w:pPr>
        <w:ind w:right="21" w:firstLine="851"/>
        <w:rPr>
          <w:sz w:val="28"/>
          <w:szCs w:val="28"/>
        </w:rPr>
      </w:pPr>
    </w:p>
    <w:p w:rsidR="003D308E" w:rsidRPr="009676D6" w:rsidRDefault="004F340A" w:rsidP="00B44929">
      <w:pPr>
        <w:spacing w:line="360" w:lineRule="auto"/>
        <w:ind w:right="21" w:firstLine="851"/>
        <w:rPr>
          <w:sz w:val="28"/>
          <w:szCs w:val="28"/>
        </w:rPr>
      </w:pPr>
      <w:r w:rsidRPr="00B44929">
        <w:rPr>
          <w:position w:val="-36"/>
          <w:sz w:val="28"/>
          <w:szCs w:val="28"/>
        </w:rPr>
        <w:object w:dxaOrig="7760" w:dyaOrig="760">
          <v:shape id="_x0000_i1055" type="#_x0000_t75" style="width:388.5pt;height:37.5pt" o:ole="">
            <v:imagedata r:id="rId66" o:title=""/>
          </v:shape>
          <o:OLEObject Type="Embed" ProgID="Equation.DSMT4" ShapeID="_x0000_i1055" DrawAspect="Content" ObjectID="_1365157658" r:id="rId67"/>
        </w:object>
      </w:r>
    </w:p>
    <w:p w:rsidR="003D308E" w:rsidRPr="009676D6" w:rsidRDefault="004F340A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800" w:dyaOrig="360">
          <v:shape id="_x0000_i1056" type="#_x0000_t75" style="width:190.5pt;height:18pt" o:ole="">
            <v:imagedata r:id="rId68" o:title=""/>
          </v:shape>
          <o:OLEObject Type="Embed" ProgID="Equation.DSMT4" ShapeID="_x0000_i1056" DrawAspect="Content" ObjectID="_1365157659" r:id="rId69"/>
        </w:object>
      </w:r>
    </w:p>
    <w:p w:rsidR="00013BF7" w:rsidRPr="009676D6" w:rsidRDefault="00013BF7" w:rsidP="004D4FA4">
      <w:pPr>
        <w:ind w:right="21" w:firstLine="851"/>
        <w:jc w:val="both"/>
        <w:rPr>
          <w:sz w:val="28"/>
          <w:szCs w:val="28"/>
        </w:rPr>
      </w:pPr>
    </w:p>
    <w:p w:rsidR="00835E13" w:rsidRPr="009676D6" w:rsidRDefault="00835E13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Принимаем, согласно таблице 1.39 [2], </w:t>
      </w:r>
      <w:r w:rsidR="00741082">
        <w:rPr>
          <w:sz w:val="28"/>
          <w:szCs w:val="28"/>
        </w:rPr>
        <w:t>две группы</w:t>
      </w:r>
      <w:r w:rsidR="00DF6046" w:rsidRPr="009676D6">
        <w:rPr>
          <w:sz w:val="28"/>
          <w:szCs w:val="28"/>
        </w:rPr>
        <w:t xml:space="preserve"> из трех однофазных </w:t>
      </w:r>
      <w:r w:rsidRPr="009676D6">
        <w:rPr>
          <w:sz w:val="28"/>
          <w:szCs w:val="28"/>
        </w:rPr>
        <w:t>автотрансформатор</w:t>
      </w:r>
      <w:r w:rsidR="00DF6046" w:rsidRPr="009676D6">
        <w:rPr>
          <w:sz w:val="28"/>
          <w:szCs w:val="28"/>
        </w:rPr>
        <w:t>ов</w:t>
      </w:r>
      <w:r w:rsidRPr="009676D6">
        <w:rPr>
          <w:sz w:val="28"/>
          <w:szCs w:val="28"/>
        </w:rPr>
        <w:t xml:space="preserve"> </w:t>
      </w:r>
      <w:r w:rsidR="00A70AAE" w:rsidRPr="009676D6">
        <w:rPr>
          <w:sz w:val="28"/>
          <w:szCs w:val="28"/>
        </w:rPr>
        <w:t>3х</w:t>
      </w:r>
      <w:r w:rsidR="00C32D64">
        <w:rPr>
          <w:sz w:val="28"/>
          <w:szCs w:val="28"/>
        </w:rPr>
        <w:t xml:space="preserve">АОДЦТН – </w:t>
      </w:r>
      <w:r w:rsidR="004F340A">
        <w:rPr>
          <w:sz w:val="28"/>
          <w:szCs w:val="28"/>
        </w:rPr>
        <w:t>167</w:t>
      </w:r>
      <w:r w:rsidR="00C32D64">
        <w:rPr>
          <w:sz w:val="28"/>
          <w:szCs w:val="28"/>
        </w:rPr>
        <w:t>000/</w:t>
      </w:r>
      <w:r w:rsidR="00741082">
        <w:rPr>
          <w:sz w:val="28"/>
          <w:szCs w:val="28"/>
        </w:rPr>
        <w:t>50</w:t>
      </w:r>
      <w:r w:rsidR="004F340A">
        <w:rPr>
          <w:sz w:val="28"/>
          <w:szCs w:val="28"/>
        </w:rPr>
        <w:t>0</w:t>
      </w:r>
      <w:r w:rsidR="00DD469A">
        <w:rPr>
          <w:sz w:val="28"/>
          <w:szCs w:val="28"/>
        </w:rPr>
        <w:t>/</w:t>
      </w:r>
      <w:r w:rsidR="004F340A">
        <w:rPr>
          <w:sz w:val="28"/>
          <w:szCs w:val="28"/>
        </w:rPr>
        <w:t>22</w:t>
      </w:r>
      <w:r w:rsidR="00741082">
        <w:rPr>
          <w:sz w:val="28"/>
          <w:szCs w:val="28"/>
        </w:rPr>
        <w:t>0</w:t>
      </w:r>
      <w:r w:rsidRPr="009676D6">
        <w:rPr>
          <w:sz w:val="28"/>
          <w:szCs w:val="28"/>
        </w:rPr>
        <w:t xml:space="preserve">. </w:t>
      </w:r>
    </w:p>
    <w:p w:rsidR="002C03B0" w:rsidRPr="009676D6" w:rsidRDefault="005F15D9" w:rsidP="00E00BE9">
      <w:pPr>
        <w:spacing w:before="120"/>
        <w:ind w:right="23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Проверка выбранного автотрансформатора по условиям выбора:</w:t>
      </w:r>
    </w:p>
    <w:p w:rsidR="005F15D9" w:rsidRPr="009676D6" w:rsidRDefault="005F15D9" w:rsidP="007F7187">
      <w:pPr>
        <w:ind w:right="21" w:firstLine="851"/>
        <w:jc w:val="center"/>
        <w:rPr>
          <w:sz w:val="28"/>
          <w:szCs w:val="28"/>
        </w:rPr>
      </w:pPr>
    </w:p>
    <w:p w:rsidR="005F15D9" w:rsidRPr="009676D6" w:rsidRDefault="004F340A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480" w:dyaOrig="360">
          <v:shape id="_x0000_i1057" type="#_x0000_t75" style="width:174pt;height:18pt" o:ole="">
            <v:imagedata r:id="rId70" o:title=""/>
          </v:shape>
          <o:OLEObject Type="Embed" ProgID="Equation.DSMT4" ShapeID="_x0000_i1057" DrawAspect="Content" ObjectID="_1365157660" r:id="rId71"/>
        </w:object>
      </w:r>
    </w:p>
    <w:p w:rsidR="005F15D9" w:rsidRPr="009676D6" w:rsidRDefault="004F340A" w:rsidP="007F7187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500" w:dyaOrig="360">
          <v:shape id="_x0000_i1058" type="#_x0000_t75" style="width:174.75pt;height:18pt" o:ole="">
            <v:imagedata r:id="rId72" o:title=""/>
          </v:shape>
          <o:OLEObject Type="Embed" ProgID="Equation.DSMT4" ShapeID="_x0000_i1058" DrawAspect="Content" ObjectID="_1365157661" r:id="rId73"/>
        </w:object>
      </w:r>
    </w:p>
    <w:p w:rsidR="005F15D9" w:rsidRDefault="00741082" w:rsidP="00DD469A">
      <w:pPr>
        <w:tabs>
          <w:tab w:val="left" w:pos="8640"/>
        </w:tabs>
        <w:ind w:right="21" w:firstLine="851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400" w:dyaOrig="360">
          <v:shape id="_x0000_i1059" type="#_x0000_t75" style="width:170.25pt;height:18pt" o:ole="">
            <v:imagedata r:id="rId74" o:title=""/>
          </v:shape>
          <o:OLEObject Type="Embed" ProgID="Equation.DSMT4" ShapeID="_x0000_i1059" DrawAspect="Content" ObjectID="_1365157662" r:id="rId75"/>
        </w:object>
      </w:r>
    </w:p>
    <w:p w:rsidR="009D256D" w:rsidRPr="009676D6" w:rsidRDefault="009D256D" w:rsidP="007F7187">
      <w:pPr>
        <w:ind w:right="21" w:firstLine="851"/>
        <w:rPr>
          <w:sz w:val="28"/>
          <w:szCs w:val="28"/>
        </w:rPr>
      </w:pPr>
    </w:p>
    <w:p w:rsidR="005C2B5D" w:rsidRPr="009676D6" w:rsidRDefault="005C2B5D" w:rsidP="007F7187">
      <w:pPr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Проверка по условию перегрузки</w:t>
      </w:r>
      <w:r w:rsidR="007746B5" w:rsidRPr="009676D6">
        <w:rPr>
          <w:sz w:val="28"/>
          <w:szCs w:val="28"/>
        </w:rPr>
        <w:t xml:space="preserve"> (условие 4.5)</w:t>
      </w:r>
      <w:r w:rsidRPr="009676D6">
        <w:rPr>
          <w:sz w:val="28"/>
          <w:szCs w:val="28"/>
        </w:rPr>
        <w:t>:</w:t>
      </w:r>
    </w:p>
    <w:p w:rsidR="005C2B5D" w:rsidRPr="009676D6" w:rsidRDefault="005C2B5D" w:rsidP="007F7187">
      <w:pPr>
        <w:ind w:right="21" w:firstLine="851"/>
        <w:jc w:val="center"/>
        <w:rPr>
          <w:sz w:val="28"/>
          <w:szCs w:val="28"/>
        </w:rPr>
      </w:pPr>
    </w:p>
    <w:p w:rsidR="005C2B5D" w:rsidRDefault="004F340A" w:rsidP="007F7187">
      <w:pPr>
        <w:ind w:right="21" w:firstLine="851"/>
        <w:rPr>
          <w:sz w:val="28"/>
          <w:szCs w:val="28"/>
        </w:rPr>
      </w:pPr>
      <w:r w:rsidRPr="009676D6">
        <w:rPr>
          <w:position w:val="-30"/>
          <w:sz w:val="28"/>
          <w:szCs w:val="28"/>
        </w:rPr>
        <w:object w:dxaOrig="2760" w:dyaOrig="700">
          <v:shape id="_x0000_i1060" type="#_x0000_t75" style="width:138pt;height:35.25pt" o:ole="">
            <v:imagedata r:id="rId76" o:title=""/>
          </v:shape>
          <o:OLEObject Type="Embed" ProgID="Equation.DSMT4" ShapeID="_x0000_i1060" DrawAspect="Content" ObjectID="_1365157663" r:id="rId77"/>
        </w:object>
      </w:r>
      <w:r w:rsidR="005C2B5D" w:rsidRPr="009676D6">
        <w:rPr>
          <w:sz w:val="28"/>
          <w:szCs w:val="28"/>
        </w:rPr>
        <w:t>.</w:t>
      </w:r>
    </w:p>
    <w:p w:rsidR="000511E0" w:rsidRPr="00770C0D" w:rsidRDefault="00DD469A" w:rsidP="00741082">
      <w:pPr>
        <w:spacing w:line="360" w:lineRule="auto"/>
        <w:ind w:right="21" w:firstLine="851"/>
        <w:rPr>
          <w:sz w:val="28"/>
          <w:szCs w:val="28"/>
        </w:rPr>
      </w:pPr>
      <w:r>
        <w:rPr>
          <w:sz w:val="28"/>
          <w:szCs w:val="28"/>
        </w:rPr>
        <w:t xml:space="preserve">Условие </w:t>
      </w:r>
      <w:r w:rsidR="005D4C78">
        <w:rPr>
          <w:sz w:val="28"/>
          <w:szCs w:val="28"/>
        </w:rPr>
        <w:t xml:space="preserve"> выполняется</w:t>
      </w:r>
      <w:r w:rsidR="005D4C78" w:rsidRPr="009676D6">
        <w:rPr>
          <w:sz w:val="28"/>
          <w:szCs w:val="28"/>
        </w:rPr>
        <w:t>.</w:t>
      </w:r>
    </w:p>
    <w:p w:rsidR="005C2B5D" w:rsidRPr="009676D6" w:rsidRDefault="005C2B5D" w:rsidP="00B74AEE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Принятый автотрансформатор проходит по всем показателям</w:t>
      </w:r>
      <w:r w:rsidR="00974700" w:rsidRPr="009676D6">
        <w:rPr>
          <w:sz w:val="28"/>
          <w:szCs w:val="28"/>
        </w:rPr>
        <w:t>, его пар</w:t>
      </w:r>
      <w:r w:rsidR="00974700" w:rsidRPr="009676D6">
        <w:rPr>
          <w:sz w:val="28"/>
          <w:szCs w:val="28"/>
        </w:rPr>
        <w:t>а</w:t>
      </w:r>
      <w:r w:rsidR="00974700" w:rsidRPr="009676D6">
        <w:rPr>
          <w:sz w:val="28"/>
          <w:szCs w:val="28"/>
        </w:rPr>
        <w:t>метры приведены в таблице 4.3.</w:t>
      </w:r>
    </w:p>
    <w:p w:rsidR="00974700" w:rsidRPr="009676D6" w:rsidRDefault="00974700" w:rsidP="00E00BE9">
      <w:pPr>
        <w:spacing w:before="200" w:line="360" w:lineRule="auto"/>
        <w:ind w:right="23" w:firstLine="851"/>
        <w:rPr>
          <w:sz w:val="28"/>
          <w:szCs w:val="28"/>
        </w:rPr>
      </w:pPr>
      <w:r w:rsidRPr="009676D6">
        <w:rPr>
          <w:sz w:val="28"/>
          <w:szCs w:val="28"/>
        </w:rPr>
        <w:t>Таблица 4.3 – Параметры автотрансформатора</w:t>
      </w:r>
    </w:p>
    <w:tbl>
      <w:tblPr>
        <w:tblStyle w:val="a4"/>
        <w:tblW w:w="9386" w:type="dxa"/>
        <w:jc w:val="center"/>
        <w:tblLayout w:type="fixed"/>
        <w:tblLook w:val="01E0"/>
      </w:tblPr>
      <w:tblGrid>
        <w:gridCol w:w="2101"/>
        <w:gridCol w:w="900"/>
        <w:gridCol w:w="892"/>
        <w:gridCol w:w="936"/>
        <w:gridCol w:w="743"/>
        <w:gridCol w:w="798"/>
        <w:gridCol w:w="856"/>
        <w:gridCol w:w="720"/>
        <w:gridCol w:w="720"/>
        <w:gridCol w:w="720"/>
      </w:tblGrid>
      <w:tr w:rsidR="00974700" w:rsidRPr="009676D6">
        <w:trPr>
          <w:jc w:val="center"/>
        </w:trPr>
        <w:tc>
          <w:tcPr>
            <w:tcW w:w="2101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Тип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S</w:t>
            </w:r>
            <w:r w:rsidRPr="009676D6">
              <w:rPr>
                <w:sz w:val="28"/>
                <w:szCs w:val="28"/>
                <w:vertAlign w:val="subscript"/>
              </w:rPr>
              <w:t>ном</w:t>
            </w:r>
          </w:p>
        </w:tc>
        <w:tc>
          <w:tcPr>
            <w:tcW w:w="2571" w:type="dxa"/>
            <w:gridSpan w:val="3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U</w:t>
            </w:r>
            <w:r w:rsidRPr="009676D6">
              <w:rPr>
                <w:sz w:val="28"/>
                <w:szCs w:val="28"/>
                <w:vertAlign w:val="subscript"/>
              </w:rPr>
              <w:t>ном</w:t>
            </w:r>
            <w:r w:rsidRPr="009676D6">
              <w:rPr>
                <w:sz w:val="28"/>
                <w:szCs w:val="28"/>
              </w:rPr>
              <w:t>, кВ</w:t>
            </w:r>
          </w:p>
        </w:tc>
        <w:tc>
          <w:tcPr>
            <w:tcW w:w="1654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Потери, кВт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U</w:t>
            </w:r>
            <w:r w:rsidRPr="009676D6">
              <w:rPr>
                <w:sz w:val="28"/>
                <w:szCs w:val="28"/>
                <w:vertAlign w:val="subscript"/>
              </w:rPr>
              <w:t>кз</w:t>
            </w:r>
            <w:r w:rsidRPr="009676D6">
              <w:rPr>
                <w:sz w:val="28"/>
                <w:szCs w:val="28"/>
              </w:rPr>
              <w:t>,%</w:t>
            </w:r>
          </w:p>
        </w:tc>
      </w:tr>
      <w:tr w:rsidR="00974700" w:rsidRPr="009676D6">
        <w:trPr>
          <w:jc w:val="center"/>
        </w:trPr>
        <w:tc>
          <w:tcPr>
            <w:tcW w:w="2101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МВА</w:t>
            </w:r>
          </w:p>
        </w:tc>
        <w:tc>
          <w:tcPr>
            <w:tcW w:w="892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ВН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СН</w:t>
            </w:r>
          </w:p>
        </w:tc>
        <w:tc>
          <w:tcPr>
            <w:tcW w:w="74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НН</w:t>
            </w:r>
          </w:p>
        </w:tc>
        <w:tc>
          <w:tcPr>
            <w:tcW w:w="798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  <w:lang w:val="en-US"/>
              </w:rPr>
            </w:pPr>
            <w:r w:rsidRPr="009676D6">
              <w:rPr>
                <w:sz w:val="28"/>
                <w:szCs w:val="28"/>
                <w:lang w:val="en-US"/>
              </w:rPr>
              <w:t>P</w:t>
            </w:r>
            <w:r w:rsidRPr="009676D6">
              <w:rPr>
                <w:sz w:val="28"/>
                <w:szCs w:val="28"/>
                <w:vertAlign w:val="subscript"/>
                <w:lang w:val="en-US"/>
              </w:rPr>
              <w:t>x</w:t>
            </w:r>
          </w:p>
        </w:tc>
        <w:tc>
          <w:tcPr>
            <w:tcW w:w="85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  <w:lang w:val="en-US"/>
              </w:rPr>
              <w:t>P</w:t>
            </w:r>
            <w:r w:rsidRPr="009676D6">
              <w:rPr>
                <w:sz w:val="28"/>
                <w:szCs w:val="28"/>
                <w:vertAlign w:val="subscript"/>
              </w:rPr>
              <w:t>к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ВН-СН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ВН-НН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СН-НН</w:t>
            </w:r>
          </w:p>
        </w:tc>
      </w:tr>
      <w:tr w:rsidR="00974700" w:rsidRPr="009676D6">
        <w:trPr>
          <w:trHeight w:val="826"/>
          <w:jc w:val="center"/>
        </w:trPr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F340A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АОДЦТН-</w:t>
            </w:r>
            <w:r w:rsidR="004F340A">
              <w:rPr>
                <w:sz w:val="28"/>
                <w:szCs w:val="28"/>
              </w:rPr>
              <w:t>167</w:t>
            </w:r>
            <w:r w:rsidR="002918EF">
              <w:rPr>
                <w:sz w:val="28"/>
                <w:szCs w:val="28"/>
              </w:rPr>
              <w:t>000/</w:t>
            </w:r>
            <w:r w:rsidR="000557BD">
              <w:rPr>
                <w:sz w:val="28"/>
                <w:szCs w:val="28"/>
              </w:rPr>
              <w:t>50</w:t>
            </w:r>
            <w:r w:rsidR="004F340A">
              <w:rPr>
                <w:sz w:val="28"/>
                <w:szCs w:val="28"/>
              </w:rPr>
              <w:t>0</w:t>
            </w:r>
            <w:r w:rsidR="002918EF">
              <w:rPr>
                <w:sz w:val="28"/>
                <w:szCs w:val="28"/>
              </w:rPr>
              <w:t>/</w:t>
            </w:r>
            <w:r w:rsidR="004F340A">
              <w:rPr>
                <w:sz w:val="28"/>
                <w:szCs w:val="28"/>
              </w:rPr>
              <w:t>22</w:t>
            </w:r>
            <w:r w:rsidRPr="009676D6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D1361C" w:rsidRDefault="004F340A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89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D1361C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F340A">
              <w:rPr>
                <w:sz w:val="28"/>
                <w:szCs w:val="28"/>
              </w:rPr>
              <w:t>0</w:t>
            </w:r>
            <w:r w:rsidR="00042A1E" w:rsidRPr="009676D6">
              <w:rPr>
                <w:sz w:val="28"/>
                <w:szCs w:val="28"/>
              </w:rPr>
              <w:t>/√3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4F340A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974700" w:rsidRPr="009676D6">
              <w:rPr>
                <w:sz w:val="28"/>
                <w:szCs w:val="28"/>
              </w:rPr>
              <w:t>0</w:t>
            </w:r>
            <w:r w:rsidR="00042A1E" w:rsidRPr="009676D6">
              <w:rPr>
                <w:sz w:val="28"/>
                <w:szCs w:val="28"/>
              </w:rPr>
              <w:t>/√3</w:t>
            </w:r>
          </w:p>
        </w:tc>
        <w:tc>
          <w:tcPr>
            <w:tcW w:w="743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D1361C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1</w:t>
            </w:r>
            <w:r w:rsidR="00D1361C">
              <w:rPr>
                <w:sz w:val="28"/>
                <w:szCs w:val="28"/>
              </w:rPr>
              <w:t>0,5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4F340A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4F340A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9676D6" w:rsidRDefault="00974700" w:rsidP="00435599">
            <w:pPr>
              <w:ind w:right="21"/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AD4439" w:rsidRDefault="00AD4439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74700" w:rsidRPr="00AD4439" w:rsidRDefault="00AD4439" w:rsidP="00435599">
            <w:pPr>
              <w:ind w:right="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</w:tr>
    </w:tbl>
    <w:p w:rsidR="00760197" w:rsidRDefault="00760197" w:rsidP="004F340A">
      <w:pPr>
        <w:spacing w:line="360" w:lineRule="auto"/>
        <w:ind w:right="21"/>
        <w:jc w:val="both"/>
        <w:outlineLvl w:val="1"/>
        <w:rPr>
          <w:sz w:val="28"/>
          <w:szCs w:val="28"/>
        </w:rPr>
      </w:pPr>
      <w:bookmarkStart w:id="27" w:name="_Toc165297803"/>
      <w:bookmarkStart w:id="28" w:name="_Toc165297984"/>
      <w:bookmarkStart w:id="29" w:name="_Toc165298902"/>
    </w:p>
    <w:p w:rsidR="005C2B5D" w:rsidRPr="009676D6" w:rsidRDefault="005C2B5D" w:rsidP="001C31FF">
      <w:pPr>
        <w:spacing w:line="360" w:lineRule="auto"/>
        <w:ind w:left="1330" w:right="21" w:hanging="479"/>
        <w:jc w:val="both"/>
        <w:outlineLvl w:val="1"/>
        <w:rPr>
          <w:sz w:val="28"/>
          <w:szCs w:val="28"/>
        </w:rPr>
      </w:pPr>
      <w:r w:rsidRPr="009676D6">
        <w:rPr>
          <w:sz w:val="28"/>
          <w:szCs w:val="28"/>
        </w:rPr>
        <w:lastRenderedPageBreak/>
        <w:t>4.2 Выбор конструкции линии электропередачи и фазных проводов на участках линии электропередачи сверхвысокого напряжения</w:t>
      </w:r>
      <w:bookmarkEnd w:id="27"/>
      <w:bookmarkEnd w:id="28"/>
      <w:bookmarkEnd w:id="29"/>
    </w:p>
    <w:p w:rsidR="005446B1" w:rsidRPr="009676D6" w:rsidRDefault="005446B1" w:rsidP="00BD5994">
      <w:pPr>
        <w:ind w:right="21" w:firstLine="851"/>
        <w:jc w:val="both"/>
        <w:rPr>
          <w:sz w:val="28"/>
          <w:szCs w:val="28"/>
        </w:rPr>
      </w:pPr>
    </w:p>
    <w:p w:rsidR="005C2B5D" w:rsidRPr="009676D6" w:rsidRDefault="005C2B5D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Выбор конструкции фазных проводов ЛЭП СВН связан с выбором конс</w:t>
      </w:r>
      <w:r w:rsidRPr="009676D6">
        <w:rPr>
          <w:sz w:val="28"/>
          <w:szCs w:val="28"/>
        </w:rPr>
        <w:t>т</w:t>
      </w:r>
      <w:r w:rsidRPr="009676D6">
        <w:rPr>
          <w:sz w:val="28"/>
          <w:szCs w:val="28"/>
        </w:rPr>
        <w:t>рукции линии в целом. В проекте следует выбрать традиционную конструкцию ЛЭП СВН с горизонтальным расположением фазных проводов. Все расчеты п</w:t>
      </w:r>
      <w:r w:rsidRPr="009676D6">
        <w:rPr>
          <w:sz w:val="28"/>
          <w:szCs w:val="28"/>
        </w:rPr>
        <w:t>а</w:t>
      </w:r>
      <w:r w:rsidRPr="009676D6">
        <w:rPr>
          <w:sz w:val="28"/>
          <w:szCs w:val="28"/>
        </w:rPr>
        <w:t>раметров линии должны проводиться для промежуточных опор</w:t>
      </w:r>
      <w:r w:rsidR="004205DF" w:rsidRPr="009676D6">
        <w:rPr>
          <w:sz w:val="28"/>
          <w:szCs w:val="28"/>
        </w:rPr>
        <w:t>.</w:t>
      </w:r>
      <w:r w:rsidRPr="009676D6">
        <w:rPr>
          <w:sz w:val="28"/>
          <w:szCs w:val="28"/>
        </w:rPr>
        <w:t xml:space="preserve"> </w:t>
      </w:r>
      <w:r w:rsidR="004205DF" w:rsidRPr="009676D6">
        <w:rPr>
          <w:sz w:val="28"/>
          <w:szCs w:val="28"/>
        </w:rPr>
        <w:t>К</w:t>
      </w:r>
      <w:r w:rsidRPr="009676D6">
        <w:rPr>
          <w:sz w:val="28"/>
          <w:szCs w:val="28"/>
        </w:rPr>
        <w:t xml:space="preserve">онструктивные параметры </w:t>
      </w:r>
      <w:r w:rsidR="004205DF" w:rsidRPr="009676D6">
        <w:rPr>
          <w:sz w:val="28"/>
          <w:szCs w:val="28"/>
        </w:rPr>
        <w:t>ЛЭП на опорах наиболее распространённых</w:t>
      </w:r>
      <w:r w:rsidRPr="009676D6">
        <w:rPr>
          <w:sz w:val="28"/>
          <w:szCs w:val="28"/>
        </w:rPr>
        <w:t xml:space="preserve"> </w:t>
      </w:r>
      <w:r w:rsidR="004205DF" w:rsidRPr="009676D6">
        <w:rPr>
          <w:sz w:val="28"/>
          <w:szCs w:val="28"/>
        </w:rPr>
        <w:t>типов приведены в та</w:t>
      </w:r>
      <w:r w:rsidR="004205DF" w:rsidRPr="009676D6">
        <w:rPr>
          <w:sz w:val="28"/>
          <w:szCs w:val="28"/>
        </w:rPr>
        <w:t>б</w:t>
      </w:r>
      <w:r w:rsidR="004205DF" w:rsidRPr="009676D6">
        <w:rPr>
          <w:sz w:val="28"/>
          <w:szCs w:val="28"/>
        </w:rPr>
        <w:t>лицах 4.1 и 4.2 [1].</w:t>
      </w:r>
    </w:p>
    <w:p w:rsidR="004205DF" w:rsidRPr="009676D6" w:rsidRDefault="004205D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По таблице 4.1 [1] определяем конструктивные параметры ВЛ СВН:</w:t>
      </w:r>
    </w:p>
    <w:p w:rsidR="004205DF" w:rsidRPr="009676D6" w:rsidRDefault="004205D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- </w:t>
      </w:r>
      <w:r w:rsidR="00F61235">
        <w:rPr>
          <w:sz w:val="28"/>
          <w:szCs w:val="28"/>
        </w:rPr>
        <w:t xml:space="preserve">выбираем </w:t>
      </w:r>
      <w:r w:rsidR="00760197">
        <w:rPr>
          <w:sz w:val="28"/>
          <w:szCs w:val="28"/>
        </w:rPr>
        <w:t>опоры портального типа</w:t>
      </w:r>
      <w:r w:rsidRPr="009676D6">
        <w:rPr>
          <w:sz w:val="28"/>
          <w:szCs w:val="28"/>
        </w:rPr>
        <w:t>;</w:t>
      </w:r>
    </w:p>
    <w:p w:rsidR="004205DF" w:rsidRPr="009676D6" w:rsidRDefault="00F61235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высота до траверсы: </w:t>
      </w:r>
      <w:r w:rsidR="009807CA">
        <w:rPr>
          <w:sz w:val="28"/>
          <w:szCs w:val="28"/>
        </w:rPr>
        <w:t>27</w:t>
      </w:r>
      <w:r w:rsidR="004205DF" w:rsidRPr="009676D6">
        <w:rPr>
          <w:sz w:val="28"/>
          <w:szCs w:val="28"/>
        </w:rPr>
        <w:t xml:space="preserve"> м;</w:t>
      </w:r>
    </w:p>
    <w:p w:rsidR="004205DF" w:rsidRPr="009676D6" w:rsidRDefault="00F61235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расстояние между фазами: 1</w:t>
      </w:r>
      <w:r w:rsidR="009807CA">
        <w:rPr>
          <w:sz w:val="28"/>
          <w:szCs w:val="28"/>
        </w:rPr>
        <w:t>2</w:t>
      </w:r>
      <w:r w:rsidR="004205DF" w:rsidRPr="009676D6">
        <w:rPr>
          <w:sz w:val="28"/>
          <w:szCs w:val="28"/>
        </w:rPr>
        <w:t xml:space="preserve"> м;</w:t>
      </w:r>
    </w:p>
    <w:p w:rsidR="004205DF" w:rsidRPr="009676D6" w:rsidRDefault="00F61235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стрела провеса: </w:t>
      </w:r>
      <w:r w:rsidR="00760197">
        <w:rPr>
          <w:sz w:val="28"/>
          <w:szCs w:val="28"/>
        </w:rPr>
        <w:t>1</w:t>
      </w:r>
      <w:r w:rsidR="009807CA">
        <w:rPr>
          <w:sz w:val="28"/>
          <w:szCs w:val="28"/>
        </w:rPr>
        <w:t>4,7</w:t>
      </w:r>
      <w:r w:rsidRPr="00434132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4205DF" w:rsidRPr="009676D6">
        <w:rPr>
          <w:sz w:val="28"/>
          <w:szCs w:val="28"/>
        </w:rPr>
        <w:t>.</w:t>
      </w:r>
    </w:p>
    <w:p w:rsidR="004205DF" w:rsidRPr="009676D6" w:rsidRDefault="004205D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По таблице 4.2 [1] определяем конструктивные параметры фазных пров</w:t>
      </w:r>
      <w:r w:rsidRPr="009676D6">
        <w:rPr>
          <w:sz w:val="28"/>
          <w:szCs w:val="28"/>
        </w:rPr>
        <w:t>о</w:t>
      </w:r>
      <w:r w:rsidRPr="009676D6">
        <w:rPr>
          <w:sz w:val="28"/>
          <w:szCs w:val="28"/>
        </w:rPr>
        <w:t>дов ВЛ СВН:</w:t>
      </w:r>
    </w:p>
    <w:p w:rsidR="004205DF" w:rsidRPr="009676D6" w:rsidRDefault="004205DF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- </w:t>
      </w:r>
      <w:r w:rsidRPr="009676D6">
        <w:rPr>
          <w:sz w:val="28"/>
          <w:szCs w:val="28"/>
          <w:lang w:val="en-US"/>
        </w:rPr>
        <w:t>r</w:t>
      </w:r>
      <w:r w:rsidRPr="009676D6">
        <w:rPr>
          <w:sz w:val="28"/>
          <w:szCs w:val="28"/>
          <w:vertAlign w:val="subscript"/>
        </w:rPr>
        <w:t>Р</w:t>
      </w:r>
      <w:r w:rsidR="00F61235">
        <w:rPr>
          <w:sz w:val="28"/>
          <w:szCs w:val="28"/>
        </w:rPr>
        <w:t xml:space="preserve"> = 0,</w:t>
      </w:r>
      <w:r w:rsidR="009807CA">
        <w:rPr>
          <w:sz w:val="28"/>
          <w:szCs w:val="28"/>
        </w:rPr>
        <w:t>23</w:t>
      </w:r>
      <w:r w:rsidRPr="009676D6">
        <w:rPr>
          <w:sz w:val="28"/>
          <w:szCs w:val="28"/>
        </w:rPr>
        <w:t xml:space="preserve"> м;</w:t>
      </w:r>
    </w:p>
    <w:p w:rsidR="004205DF" w:rsidRPr="009676D6" w:rsidRDefault="00F61235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тип изолятора: ПС 1</w:t>
      </w:r>
      <w:r w:rsidR="009807CA">
        <w:rPr>
          <w:sz w:val="28"/>
          <w:szCs w:val="28"/>
        </w:rPr>
        <w:t>6</w:t>
      </w:r>
      <w:r w:rsidR="00760197">
        <w:rPr>
          <w:sz w:val="28"/>
          <w:szCs w:val="28"/>
        </w:rPr>
        <w:t>0</w:t>
      </w:r>
      <w:r>
        <w:rPr>
          <w:sz w:val="28"/>
          <w:szCs w:val="28"/>
        </w:rPr>
        <w:t xml:space="preserve"> – </w:t>
      </w:r>
      <w:r w:rsidR="009807CA">
        <w:rPr>
          <w:sz w:val="28"/>
          <w:szCs w:val="28"/>
        </w:rPr>
        <w:t>Б</w:t>
      </w:r>
      <w:r w:rsidR="004205DF" w:rsidRPr="009676D6">
        <w:rPr>
          <w:sz w:val="28"/>
          <w:szCs w:val="28"/>
        </w:rPr>
        <w:t>;</w:t>
      </w:r>
    </w:p>
    <w:p w:rsidR="004205DF" w:rsidRPr="009676D6" w:rsidRDefault="00477199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число изоляторов: </w:t>
      </w:r>
      <w:r w:rsidR="009807CA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4205DF" w:rsidRPr="009676D6">
        <w:rPr>
          <w:sz w:val="28"/>
          <w:szCs w:val="28"/>
        </w:rPr>
        <w:t>.</w:t>
      </w:r>
    </w:p>
    <w:p w:rsidR="00604D65" w:rsidRPr="009676D6" w:rsidRDefault="00604D65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Основными конструктивными параметрами расщепленного провода я</w:t>
      </w:r>
      <w:r w:rsidRPr="009676D6">
        <w:rPr>
          <w:sz w:val="28"/>
          <w:szCs w:val="28"/>
        </w:rPr>
        <w:t>в</w:t>
      </w:r>
      <w:r w:rsidRPr="009676D6">
        <w:rPr>
          <w:sz w:val="28"/>
          <w:szCs w:val="28"/>
        </w:rPr>
        <w:t xml:space="preserve">ляются радиус расщепления </w:t>
      </w:r>
      <w:r w:rsidRPr="009676D6">
        <w:rPr>
          <w:sz w:val="28"/>
          <w:szCs w:val="28"/>
          <w:lang w:val="en-US"/>
        </w:rPr>
        <w:t>r</w:t>
      </w:r>
      <w:r w:rsidRPr="009676D6">
        <w:rPr>
          <w:sz w:val="28"/>
          <w:szCs w:val="28"/>
          <w:vertAlign w:val="subscript"/>
        </w:rPr>
        <w:t>Р</w:t>
      </w:r>
      <w:r w:rsidR="004F3B21" w:rsidRPr="009676D6">
        <w:rPr>
          <w:sz w:val="28"/>
          <w:szCs w:val="28"/>
        </w:rPr>
        <w:t xml:space="preserve">, радиус составляющих расщепленного провода </w:t>
      </w:r>
      <w:r w:rsidR="004F3B21" w:rsidRPr="009676D6">
        <w:rPr>
          <w:sz w:val="28"/>
          <w:szCs w:val="28"/>
          <w:lang w:val="en-US"/>
        </w:rPr>
        <w:t>r</w:t>
      </w:r>
      <w:r w:rsidR="004F3B21" w:rsidRPr="009676D6">
        <w:rPr>
          <w:sz w:val="28"/>
          <w:szCs w:val="28"/>
          <w:vertAlign w:val="subscript"/>
        </w:rPr>
        <w:t>0</w:t>
      </w:r>
      <w:r w:rsidR="004F3B21" w:rsidRPr="009676D6">
        <w:rPr>
          <w:sz w:val="28"/>
          <w:szCs w:val="28"/>
        </w:rPr>
        <w:t xml:space="preserve">, и число составляющих </w:t>
      </w:r>
      <w:r w:rsidR="004F3B21" w:rsidRPr="009676D6">
        <w:rPr>
          <w:sz w:val="28"/>
          <w:szCs w:val="28"/>
          <w:lang w:val="en-US"/>
        </w:rPr>
        <w:t>n</w:t>
      </w:r>
      <w:r w:rsidR="004F3B21" w:rsidRPr="009676D6">
        <w:rPr>
          <w:sz w:val="28"/>
          <w:szCs w:val="28"/>
        </w:rPr>
        <w:t>.Оптимальные геометрические параметры расщепле</w:t>
      </w:r>
      <w:r w:rsidR="004F3B21" w:rsidRPr="009676D6">
        <w:rPr>
          <w:sz w:val="28"/>
          <w:szCs w:val="28"/>
        </w:rPr>
        <w:t>н</w:t>
      </w:r>
      <w:r w:rsidR="004F3B21" w:rsidRPr="009676D6">
        <w:rPr>
          <w:sz w:val="28"/>
          <w:szCs w:val="28"/>
        </w:rPr>
        <w:t>ной фазы ВЛ СВН должны соответствовать:</w:t>
      </w:r>
    </w:p>
    <w:p w:rsidR="004F3B21" w:rsidRPr="009676D6" w:rsidRDefault="004F3B21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- оптимальной степени ограничения коронного разряда, определяемой о</w:t>
      </w:r>
      <w:r w:rsidRPr="009676D6">
        <w:rPr>
          <w:sz w:val="28"/>
          <w:szCs w:val="28"/>
        </w:rPr>
        <w:t>т</w:t>
      </w:r>
      <w:r w:rsidRPr="009676D6">
        <w:rPr>
          <w:sz w:val="28"/>
          <w:szCs w:val="28"/>
        </w:rPr>
        <w:t>ношением фазного напряжения к начальному напряжению коронного разряда на проводе (</w:t>
      </w:r>
      <w:r w:rsidRPr="009676D6">
        <w:rPr>
          <w:sz w:val="28"/>
          <w:szCs w:val="28"/>
          <w:lang w:val="en-US"/>
        </w:rPr>
        <w:t>U</w:t>
      </w:r>
      <w:r w:rsidRPr="009676D6">
        <w:rPr>
          <w:sz w:val="28"/>
          <w:szCs w:val="28"/>
          <w:vertAlign w:val="subscript"/>
        </w:rPr>
        <w:t>Ф</w:t>
      </w:r>
      <w:r w:rsidRPr="009676D6">
        <w:rPr>
          <w:sz w:val="28"/>
          <w:szCs w:val="28"/>
        </w:rPr>
        <w:t>/</w:t>
      </w:r>
      <w:r w:rsidRPr="009676D6">
        <w:rPr>
          <w:sz w:val="28"/>
          <w:szCs w:val="28"/>
          <w:lang w:val="en-US"/>
        </w:rPr>
        <w:t>U</w:t>
      </w:r>
      <w:r w:rsidRPr="009676D6">
        <w:rPr>
          <w:sz w:val="28"/>
          <w:szCs w:val="28"/>
          <w:vertAlign w:val="subscript"/>
        </w:rPr>
        <w:t>К</w:t>
      </w:r>
      <w:r w:rsidRPr="009676D6">
        <w:rPr>
          <w:sz w:val="28"/>
          <w:szCs w:val="28"/>
        </w:rPr>
        <w:t>);</w:t>
      </w:r>
    </w:p>
    <w:p w:rsidR="004F3B21" w:rsidRPr="009676D6" w:rsidRDefault="004F3B21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- оптимальной плотности тока </w:t>
      </w:r>
      <w:r w:rsidRPr="009676D6">
        <w:rPr>
          <w:sz w:val="28"/>
          <w:szCs w:val="28"/>
          <w:lang w:val="en-US"/>
        </w:rPr>
        <w:t>j</w:t>
      </w:r>
      <w:r w:rsidRPr="009676D6">
        <w:rPr>
          <w:sz w:val="28"/>
          <w:szCs w:val="28"/>
          <w:vertAlign w:val="subscript"/>
        </w:rPr>
        <w:t>эк</w:t>
      </w:r>
      <w:r w:rsidRPr="009676D6">
        <w:rPr>
          <w:sz w:val="28"/>
          <w:szCs w:val="28"/>
        </w:rPr>
        <w:t>.</w:t>
      </w:r>
    </w:p>
    <w:p w:rsidR="004F3B21" w:rsidRPr="009676D6" w:rsidRDefault="004F3B21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Согласно Правилам устройства электроустановок (ПУЭ) [</w:t>
      </w:r>
      <w:r w:rsidR="00A87842" w:rsidRPr="009676D6">
        <w:rPr>
          <w:sz w:val="28"/>
          <w:szCs w:val="28"/>
        </w:rPr>
        <w:t>4</w:t>
      </w:r>
      <w:r w:rsidRPr="009676D6">
        <w:rPr>
          <w:sz w:val="28"/>
          <w:szCs w:val="28"/>
        </w:rPr>
        <w:t>] оптимальная степень ограничения коронного разряда принимается равной 0,9.</w:t>
      </w:r>
    </w:p>
    <w:p w:rsidR="004F3B21" w:rsidRPr="009676D6" w:rsidRDefault="004F3B21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lastRenderedPageBreak/>
        <w:t xml:space="preserve">Оптимальная плотность тока </w:t>
      </w:r>
      <w:r w:rsidRPr="009676D6">
        <w:rPr>
          <w:sz w:val="28"/>
          <w:szCs w:val="28"/>
          <w:lang w:val="en-US"/>
        </w:rPr>
        <w:t>j</w:t>
      </w:r>
      <w:r w:rsidRPr="009676D6">
        <w:rPr>
          <w:sz w:val="28"/>
          <w:szCs w:val="28"/>
          <w:vertAlign w:val="subscript"/>
        </w:rPr>
        <w:t>эк</w:t>
      </w:r>
      <w:r w:rsidRPr="009676D6">
        <w:rPr>
          <w:sz w:val="28"/>
          <w:szCs w:val="28"/>
        </w:rPr>
        <w:t xml:space="preserve"> может быть определена в соответствии с данными таблицы 4.3 </w:t>
      </w:r>
      <w:r w:rsidR="00422E9E" w:rsidRPr="009676D6">
        <w:rPr>
          <w:sz w:val="28"/>
          <w:szCs w:val="28"/>
        </w:rPr>
        <w:t xml:space="preserve">[1], </w:t>
      </w:r>
      <w:r w:rsidR="00422E9E" w:rsidRPr="009676D6">
        <w:rPr>
          <w:sz w:val="28"/>
          <w:szCs w:val="28"/>
          <w:lang w:val="en-US"/>
        </w:rPr>
        <w:t>j</w:t>
      </w:r>
      <w:r w:rsidR="00422E9E" w:rsidRPr="009676D6">
        <w:rPr>
          <w:sz w:val="28"/>
          <w:szCs w:val="28"/>
          <w:vertAlign w:val="subscript"/>
        </w:rPr>
        <w:t>эк</w:t>
      </w:r>
      <w:r w:rsidR="00336554">
        <w:rPr>
          <w:sz w:val="28"/>
          <w:szCs w:val="28"/>
        </w:rPr>
        <w:t xml:space="preserve"> = </w:t>
      </w:r>
      <w:r w:rsidR="009807CA">
        <w:rPr>
          <w:sz w:val="28"/>
          <w:szCs w:val="28"/>
        </w:rPr>
        <w:t>0,7</w:t>
      </w:r>
      <w:r w:rsidR="00422E9E" w:rsidRPr="009676D6">
        <w:rPr>
          <w:sz w:val="28"/>
          <w:szCs w:val="28"/>
        </w:rPr>
        <w:t xml:space="preserve"> А/мм</w:t>
      </w:r>
      <w:r w:rsidR="00422E9E" w:rsidRPr="009676D6">
        <w:rPr>
          <w:sz w:val="28"/>
          <w:szCs w:val="28"/>
          <w:vertAlign w:val="superscript"/>
        </w:rPr>
        <w:t>2</w:t>
      </w:r>
      <w:r w:rsidR="00336554">
        <w:rPr>
          <w:sz w:val="28"/>
          <w:szCs w:val="28"/>
        </w:rPr>
        <w:t xml:space="preserve"> (для  ОЭС </w:t>
      </w:r>
      <w:r w:rsidR="00760197">
        <w:rPr>
          <w:sz w:val="28"/>
          <w:szCs w:val="28"/>
        </w:rPr>
        <w:t>Европейской части</w:t>
      </w:r>
      <w:r w:rsidR="00422E9E" w:rsidRPr="009676D6">
        <w:rPr>
          <w:sz w:val="28"/>
          <w:szCs w:val="28"/>
        </w:rPr>
        <w:t>, при Т</w:t>
      </w:r>
      <w:r w:rsidR="00422E9E" w:rsidRPr="009676D6">
        <w:rPr>
          <w:sz w:val="28"/>
          <w:szCs w:val="28"/>
          <w:vertAlign w:val="subscript"/>
        </w:rPr>
        <w:t xml:space="preserve">М  </w:t>
      </w:r>
      <w:r w:rsidR="00422E9E" w:rsidRPr="009676D6">
        <w:rPr>
          <w:sz w:val="28"/>
          <w:szCs w:val="28"/>
        </w:rPr>
        <w:t xml:space="preserve">= </w:t>
      </w:r>
      <w:r w:rsidR="00760197">
        <w:rPr>
          <w:sz w:val="28"/>
          <w:szCs w:val="28"/>
        </w:rPr>
        <w:t>65</w:t>
      </w:r>
      <w:r w:rsidR="00422E9E" w:rsidRPr="009676D6">
        <w:rPr>
          <w:sz w:val="28"/>
          <w:szCs w:val="28"/>
        </w:rPr>
        <w:t>00 ч.).</w:t>
      </w:r>
    </w:p>
    <w:p w:rsidR="00422E9E" w:rsidRPr="009676D6" w:rsidRDefault="00422E9E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Оптимальное число и радиус составляющих определяется итерационным путем по следующим формулам:</w:t>
      </w:r>
    </w:p>
    <w:p w:rsidR="00422E9E" w:rsidRPr="009676D6" w:rsidRDefault="000B1A53" w:rsidP="00240952">
      <w:pPr>
        <w:spacing w:before="120"/>
        <w:ind w:right="23" w:firstLine="35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3" type="#_x0000_t202" style="position:absolute;left:0;text-align:left;margin-left:459pt;margin-top:30.5pt;width:36pt;height:24.6pt;z-index:251654144" strokecolor="white">
            <v:textbox style="mso-next-textbox:#_x0000_s1053" inset="0,,0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.9)</w:t>
                  </w:r>
                </w:p>
              </w:txbxContent>
            </v:textbox>
          </v:shape>
        </w:pict>
      </w:r>
      <w:r w:rsidR="00B7291A" w:rsidRPr="009676D6">
        <w:rPr>
          <w:position w:val="-38"/>
          <w:sz w:val="28"/>
          <w:szCs w:val="28"/>
        </w:rPr>
        <w:object w:dxaOrig="8100" w:dyaOrig="1400">
          <v:shape id="_x0000_i1061" type="#_x0000_t75" style="width:405pt;height:70.5pt" o:ole="">
            <v:imagedata r:id="rId78" o:title=""/>
          </v:shape>
          <o:OLEObject Type="Embed" ProgID="Equation.3" ShapeID="_x0000_i1061" DrawAspect="Content" ObjectID="_1365157664" r:id="rId79"/>
        </w:object>
      </w:r>
      <w:r w:rsidR="00B7291A" w:rsidRPr="009676D6">
        <w:rPr>
          <w:sz w:val="28"/>
          <w:szCs w:val="28"/>
        </w:rPr>
        <w:t>;</w:t>
      </w:r>
    </w:p>
    <w:p w:rsidR="00DA13A9" w:rsidRPr="009676D6" w:rsidRDefault="00DA13A9" w:rsidP="007F7187">
      <w:pPr>
        <w:spacing w:line="480" w:lineRule="auto"/>
        <w:ind w:right="21" w:firstLine="851"/>
        <w:jc w:val="center"/>
        <w:rPr>
          <w:sz w:val="28"/>
          <w:szCs w:val="28"/>
        </w:rPr>
      </w:pPr>
    </w:p>
    <w:p w:rsidR="00B7291A" w:rsidRPr="009676D6" w:rsidRDefault="000B1A53" w:rsidP="00240952">
      <w:pPr>
        <w:ind w:right="21"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4" type="#_x0000_t202" style="position:absolute;left:0;text-align:left;margin-left:441pt;margin-top:5.05pt;width:54pt;height:30.3pt;z-index:251655168" strokecolor="white">
            <v:textbox style="mso-next-textbox:#_x0000_s1054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.10)</w:t>
                  </w:r>
                </w:p>
              </w:txbxContent>
            </v:textbox>
          </v:shape>
        </w:pict>
      </w:r>
      <w:r w:rsidR="00B7291A" w:rsidRPr="009676D6">
        <w:rPr>
          <w:position w:val="-72"/>
          <w:sz w:val="28"/>
          <w:szCs w:val="28"/>
        </w:rPr>
        <w:object w:dxaOrig="6600" w:dyaOrig="1260">
          <v:shape id="_x0000_i1062" type="#_x0000_t75" style="width:330pt;height:62.25pt" o:ole="">
            <v:imagedata r:id="rId80" o:title=""/>
          </v:shape>
          <o:OLEObject Type="Embed" ProgID="Equation.3" ShapeID="_x0000_i1062" DrawAspect="Content" ObjectID="_1365157665" r:id="rId81"/>
        </w:object>
      </w:r>
      <w:r w:rsidR="00B7291A" w:rsidRPr="009676D6">
        <w:rPr>
          <w:sz w:val="28"/>
          <w:szCs w:val="28"/>
        </w:rPr>
        <w:t>.</w:t>
      </w:r>
    </w:p>
    <w:p w:rsidR="00B7291A" w:rsidRPr="009676D6" w:rsidRDefault="00B7291A" w:rsidP="00240952">
      <w:pPr>
        <w:ind w:right="21" w:firstLine="851"/>
        <w:jc w:val="center"/>
        <w:rPr>
          <w:sz w:val="28"/>
          <w:szCs w:val="28"/>
        </w:rPr>
      </w:pPr>
    </w:p>
    <w:p w:rsidR="00B7291A" w:rsidRPr="009676D6" w:rsidRDefault="00B7291A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На первом шаге итерационного расчета следует принять </w:t>
      </w:r>
      <w:r w:rsidRPr="009676D6">
        <w:rPr>
          <w:sz w:val="28"/>
          <w:szCs w:val="28"/>
          <w:lang w:val="en-US"/>
        </w:rPr>
        <w:t>r</w:t>
      </w:r>
      <w:r w:rsidRPr="009676D6">
        <w:rPr>
          <w:sz w:val="28"/>
          <w:szCs w:val="28"/>
          <w:vertAlign w:val="subscript"/>
        </w:rPr>
        <w:t>0</w:t>
      </w:r>
      <w:r w:rsidRPr="009676D6">
        <w:rPr>
          <w:sz w:val="28"/>
          <w:szCs w:val="28"/>
        </w:rPr>
        <w:t xml:space="preserve"> = 10 мм для линий любого класса напряжения, а </w:t>
      </w:r>
      <w:r w:rsidR="00212F38">
        <w:rPr>
          <w:sz w:val="28"/>
          <w:szCs w:val="28"/>
          <w:lang w:val="en-US"/>
        </w:rPr>
        <w:t>n</w:t>
      </w:r>
      <w:r w:rsidR="00212F38" w:rsidRPr="00B7291A">
        <w:rPr>
          <w:sz w:val="28"/>
          <w:szCs w:val="28"/>
        </w:rPr>
        <w:t xml:space="preserve"> </w:t>
      </w:r>
      <w:r w:rsidR="00212F38">
        <w:rPr>
          <w:sz w:val="28"/>
          <w:szCs w:val="28"/>
        </w:rPr>
        <w:t>–</w:t>
      </w:r>
      <w:r w:rsidR="00212F38" w:rsidRPr="00B7291A">
        <w:rPr>
          <w:sz w:val="28"/>
          <w:szCs w:val="28"/>
        </w:rPr>
        <w:t xml:space="preserve"> </w:t>
      </w:r>
      <w:r w:rsidR="00B16B56">
        <w:rPr>
          <w:sz w:val="28"/>
          <w:szCs w:val="28"/>
        </w:rPr>
        <w:t>4</w:t>
      </w:r>
      <w:r w:rsidR="00212F38" w:rsidRPr="00B7291A">
        <w:rPr>
          <w:sz w:val="28"/>
          <w:szCs w:val="28"/>
        </w:rPr>
        <w:t xml:space="preserve"> </w:t>
      </w:r>
      <w:r w:rsidR="00477199">
        <w:rPr>
          <w:sz w:val="28"/>
          <w:szCs w:val="28"/>
        </w:rPr>
        <w:t xml:space="preserve"> для класса напряжения </w:t>
      </w:r>
      <w:r w:rsidR="00B16B56">
        <w:rPr>
          <w:sz w:val="28"/>
          <w:szCs w:val="28"/>
        </w:rPr>
        <w:t>75</w:t>
      </w:r>
      <w:r w:rsidRPr="009676D6">
        <w:rPr>
          <w:sz w:val="28"/>
          <w:szCs w:val="28"/>
        </w:rPr>
        <w:t>0 кВ.</w:t>
      </w:r>
    </w:p>
    <w:p w:rsidR="00B7291A" w:rsidRPr="009676D6" w:rsidRDefault="00C51986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Входящие в формулы (4.4</w:t>
      </w:r>
      <w:r w:rsidR="00B7291A" w:rsidRPr="009676D6">
        <w:rPr>
          <w:sz w:val="28"/>
          <w:szCs w:val="28"/>
        </w:rPr>
        <w:t>)</w:t>
      </w:r>
      <w:r w:rsidRPr="009676D6">
        <w:rPr>
          <w:sz w:val="28"/>
          <w:szCs w:val="28"/>
        </w:rPr>
        <w:t xml:space="preserve"> и (4.5</w:t>
      </w:r>
      <w:r w:rsidR="00B7291A" w:rsidRPr="009676D6">
        <w:rPr>
          <w:sz w:val="28"/>
          <w:szCs w:val="28"/>
        </w:rPr>
        <w:t>) параметры определяются в соответс</w:t>
      </w:r>
      <w:r w:rsidR="00B7291A" w:rsidRPr="009676D6">
        <w:rPr>
          <w:sz w:val="28"/>
          <w:szCs w:val="28"/>
        </w:rPr>
        <w:t>т</w:t>
      </w:r>
      <w:r w:rsidR="00B7291A" w:rsidRPr="009676D6">
        <w:rPr>
          <w:sz w:val="28"/>
          <w:szCs w:val="28"/>
        </w:rPr>
        <w:t>вии с выражениями приведенными ниже.</w:t>
      </w:r>
    </w:p>
    <w:p w:rsidR="00B7291A" w:rsidRPr="009676D6" w:rsidRDefault="00B7291A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Удельная емкость линии </w:t>
      </w:r>
      <w:r w:rsidRPr="009676D6">
        <w:rPr>
          <w:position w:val="-6"/>
          <w:sz w:val="28"/>
          <w:szCs w:val="28"/>
        </w:rPr>
        <w:object w:dxaOrig="260" w:dyaOrig="360">
          <v:shape id="_x0000_i1063" type="#_x0000_t75" style="width:13.5pt;height:18pt" o:ole="">
            <v:imagedata r:id="rId82" o:title=""/>
          </v:shape>
          <o:OLEObject Type="Embed" ProgID="Equation.3" ShapeID="_x0000_i1063" DrawAspect="Content" ObjectID="_1365157666" r:id="rId83"/>
        </w:object>
      </w:r>
      <w:r w:rsidRPr="009676D6">
        <w:rPr>
          <w:sz w:val="28"/>
          <w:szCs w:val="28"/>
        </w:rPr>
        <w:t xml:space="preserve"> при расположении фазных проводов в гор</w:t>
      </w:r>
      <w:r w:rsidRPr="009676D6">
        <w:rPr>
          <w:sz w:val="28"/>
          <w:szCs w:val="28"/>
        </w:rPr>
        <w:t>и</w:t>
      </w:r>
      <w:r w:rsidRPr="009676D6">
        <w:rPr>
          <w:sz w:val="28"/>
          <w:szCs w:val="28"/>
        </w:rPr>
        <w:t xml:space="preserve">зонтальной плоскости при расстоянии между проводами соседних фаз </w:t>
      </w:r>
      <w:r w:rsidRPr="009676D6">
        <w:rPr>
          <w:sz w:val="28"/>
          <w:szCs w:val="28"/>
          <w:lang w:val="en-US"/>
        </w:rPr>
        <w:t>D</w:t>
      </w:r>
      <w:r w:rsidRPr="009676D6">
        <w:rPr>
          <w:sz w:val="28"/>
          <w:szCs w:val="28"/>
        </w:rPr>
        <w:t xml:space="preserve"> </w:t>
      </w:r>
      <w:r w:rsidR="00CE39F0" w:rsidRPr="009676D6">
        <w:rPr>
          <w:sz w:val="28"/>
          <w:szCs w:val="28"/>
        </w:rPr>
        <w:t>опред</w:t>
      </w:r>
      <w:r w:rsidR="00CE39F0" w:rsidRPr="009676D6">
        <w:rPr>
          <w:sz w:val="28"/>
          <w:szCs w:val="28"/>
        </w:rPr>
        <w:t>е</w:t>
      </w:r>
      <w:r w:rsidR="00CE39F0" w:rsidRPr="009676D6">
        <w:rPr>
          <w:sz w:val="28"/>
          <w:szCs w:val="28"/>
        </w:rPr>
        <w:t>ляется по выражению:</w:t>
      </w:r>
    </w:p>
    <w:p w:rsidR="00CE39F0" w:rsidRPr="009676D6" w:rsidRDefault="00CE39F0" w:rsidP="00240952">
      <w:pPr>
        <w:ind w:right="21" w:firstLine="851"/>
        <w:jc w:val="both"/>
        <w:rPr>
          <w:sz w:val="28"/>
          <w:szCs w:val="28"/>
        </w:rPr>
      </w:pPr>
    </w:p>
    <w:p w:rsidR="00CE39F0" w:rsidRPr="009676D6" w:rsidRDefault="000B1A53" w:rsidP="00E274EF">
      <w:pPr>
        <w:spacing w:line="360" w:lineRule="auto"/>
        <w:ind w:right="21" w:firstLine="5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5" type="#_x0000_t202" style="position:absolute;left:0;text-align:left;margin-left:450pt;margin-top:0;width:45pt;height:27pt;z-index:251656192" filled="f" stroked="f" strokecolor="white">
            <v:textbox style="mso-next-textbox:#_x0000_s1055" inset=".5mm,,.5mm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.11)</w:t>
                  </w:r>
                </w:p>
              </w:txbxContent>
            </v:textbox>
          </v:shape>
        </w:pict>
      </w:r>
      <w:r w:rsidR="00CE39F0" w:rsidRPr="009676D6">
        <w:rPr>
          <w:position w:val="-210"/>
          <w:sz w:val="28"/>
          <w:szCs w:val="28"/>
        </w:rPr>
        <w:object w:dxaOrig="5280" w:dyaOrig="2540">
          <v:shape id="_x0000_i1064" type="#_x0000_t75" style="width:263.25pt;height:126.75pt" o:ole="">
            <v:imagedata r:id="rId84" o:title=""/>
          </v:shape>
          <o:OLEObject Type="Embed" ProgID="Equation.3" ShapeID="_x0000_i1064" DrawAspect="Content" ObjectID="_1365157667" r:id="rId85"/>
        </w:object>
      </w:r>
      <w:r w:rsidR="00CE39F0" w:rsidRPr="009676D6">
        <w:rPr>
          <w:sz w:val="28"/>
          <w:szCs w:val="28"/>
        </w:rPr>
        <w:t>,</w:t>
      </w:r>
    </w:p>
    <w:p w:rsidR="00CE39F0" w:rsidRPr="009676D6" w:rsidRDefault="00CE39F0" w:rsidP="00EF0EF9">
      <w:pPr>
        <w:ind w:right="21" w:firstLine="851"/>
        <w:jc w:val="both"/>
        <w:rPr>
          <w:sz w:val="28"/>
          <w:szCs w:val="28"/>
        </w:rPr>
      </w:pPr>
    </w:p>
    <w:p w:rsidR="00CE39F0" w:rsidRPr="009676D6" w:rsidRDefault="00CE39F0" w:rsidP="00584B12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в котор</w:t>
      </w:r>
      <w:r w:rsidR="00757420" w:rsidRPr="009676D6">
        <w:rPr>
          <w:sz w:val="28"/>
          <w:szCs w:val="28"/>
        </w:rPr>
        <w:t>ой</w:t>
      </w:r>
      <w:r w:rsidRPr="009676D6">
        <w:rPr>
          <w:sz w:val="28"/>
          <w:szCs w:val="28"/>
        </w:rPr>
        <w:t xml:space="preserve"> эквивалентный радиус расщепленного провода </w:t>
      </w:r>
      <w:r w:rsidRPr="009676D6">
        <w:rPr>
          <w:sz w:val="28"/>
          <w:szCs w:val="28"/>
          <w:lang w:val="en-US"/>
        </w:rPr>
        <w:t>r</w:t>
      </w:r>
      <w:r w:rsidRPr="009676D6">
        <w:rPr>
          <w:sz w:val="28"/>
          <w:szCs w:val="28"/>
          <w:vertAlign w:val="subscript"/>
        </w:rPr>
        <w:t>э</w:t>
      </w:r>
      <w:r w:rsidRPr="009676D6">
        <w:rPr>
          <w:sz w:val="28"/>
          <w:szCs w:val="28"/>
        </w:rPr>
        <w:t xml:space="preserve"> определяется по формуле:</w:t>
      </w:r>
    </w:p>
    <w:p w:rsidR="00CE39F0" w:rsidRPr="009676D6" w:rsidRDefault="000B1A53" w:rsidP="00BE4D5A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56" type="#_x0000_t202" style="position:absolute;left:0;text-align:left;margin-left:450pt;margin-top:9.45pt;width:63pt;height:27pt;z-index:251657216" filled="f" stroked="f" strokecolor="white">
            <v:textbox style="mso-next-textbox:#_x0000_s1056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.12)</w:t>
                  </w:r>
                </w:p>
              </w:txbxContent>
            </v:textbox>
          </v:shape>
        </w:pict>
      </w:r>
      <w:r w:rsidR="00CE39F0" w:rsidRPr="009676D6">
        <w:rPr>
          <w:position w:val="-36"/>
          <w:sz w:val="28"/>
          <w:szCs w:val="28"/>
        </w:rPr>
        <w:object w:dxaOrig="1660" w:dyaOrig="859">
          <v:shape id="_x0000_i1065" type="#_x0000_t75" style="width:82.5pt;height:42.75pt" o:ole="">
            <v:imagedata r:id="rId86" o:title=""/>
          </v:shape>
          <o:OLEObject Type="Embed" ProgID="Equation.3" ShapeID="_x0000_i1065" DrawAspect="Content" ObjectID="_1365157668" r:id="rId87"/>
        </w:object>
      </w:r>
      <w:r w:rsidR="00CE39F0" w:rsidRPr="009676D6">
        <w:rPr>
          <w:sz w:val="28"/>
          <w:szCs w:val="28"/>
        </w:rPr>
        <w:t>,</w:t>
      </w:r>
    </w:p>
    <w:p w:rsidR="00CE39F0" w:rsidRPr="009676D6" w:rsidRDefault="00CE39F0" w:rsidP="00EF0EF9">
      <w:pPr>
        <w:ind w:right="21" w:firstLine="851"/>
        <w:jc w:val="both"/>
        <w:rPr>
          <w:sz w:val="28"/>
          <w:szCs w:val="28"/>
        </w:rPr>
      </w:pPr>
    </w:p>
    <w:p w:rsidR="00CE39F0" w:rsidRPr="009676D6" w:rsidRDefault="00CE39F0" w:rsidP="00EF0EF9">
      <w:pPr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эквивалентная высота подвеса провода Н</w:t>
      </w:r>
      <w:r w:rsidRPr="009676D6">
        <w:rPr>
          <w:sz w:val="28"/>
          <w:szCs w:val="28"/>
          <w:vertAlign w:val="subscript"/>
        </w:rPr>
        <w:t>Э</w:t>
      </w:r>
      <w:r w:rsidRPr="009676D6">
        <w:rPr>
          <w:sz w:val="28"/>
          <w:szCs w:val="28"/>
        </w:rPr>
        <w:t xml:space="preserve"> – по выражению:</w:t>
      </w:r>
    </w:p>
    <w:p w:rsidR="00CE39F0" w:rsidRPr="009676D6" w:rsidRDefault="00CE39F0" w:rsidP="00EF0EF9">
      <w:pPr>
        <w:ind w:right="21" w:firstLine="851"/>
        <w:jc w:val="center"/>
        <w:rPr>
          <w:sz w:val="28"/>
          <w:szCs w:val="28"/>
        </w:rPr>
      </w:pPr>
    </w:p>
    <w:p w:rsidR="00CE39F0" w:rsidRPr="009676D6" w:rsidRDefault="000B1A53" w:rsidP="00EF0EF9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7" type="#_x0000_t202" style="position:absolute;left:0;text-align:left;margin-left:450pt;margin-top:8.2pt;width:63pt;height:27.35pt;z-index:251658240" filled="f" stroked="f" strokecolor="white">
            <v:textbox style="mso-next-textbox:#_x0000_s1057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.13)</w:t>
                  </w:r>
                </w:p>
              </w:txbxContent>
            </v:textbox>
          </v:shape>
        </w:pict>
      </w:r>
      <w:r w:rsidR="00517AD4" w:rsidRPr="009676D6">
        <w:rPr>
          <w:position w:val="-28"/>
          <w:sz w:val="28"/>
          <w:szCs w:val="28"/>
        </w:rPr>
        <w:object w:dxaOrig="1920" w:dyaOrig="720">
          <v:shape id="_x0000_i1066" type="#_x0000_t75" style="width:96.75pt;height:36pt" o:ole="">
            <v:imagedata r:id="rId88" o:title=""/>
          </v:shape>
          <o:OLEObject Type="Embed" ProgID="Equation.3" ShapeID="_x0000_i1066" DrawAspect="Content" ObjectID="_1365157669" r:id="rId89"/>
        </w:object>
      </w:r>
      <w:r w:rsidR="00CE39F0" w:rsidRPr="009676D6">
        <w:rPr>
          <w:sz w:val="28"/>
          <w:szCs w:val="28"/>
        </w:rPr>
        <w:t>.</w:t>
      </w:r>
    </w:p>
    <w:p w:rsidR="00CE39F0" w:rsidRPr="009676D6" w:rsidRDefault="00CE39F0" w:rsidP="007F7187">
      <w:pPr>
        <w:ind w:right="21" w:firstLine="851"/>
        <w:jc w:val="center"/>
        <w:rPr>
          <w:sz w:val="28"/>
          <w:szCs w:val="28"/>
        </w:rPr>
      </w:pPr>
    </w:p>
    <w:p w:rsidR="00254A51" w:rsidRPr="009676D6" w:rsidRDefault="00254A51" w:rsidP="00240952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 xml:space="preserve">где </w:t>
      </w:r>
      <w:r w:rsidR="00517AD4" w:rsidRPr="009676D6">
        <w:rPr>
          <w:sz w:val="28"/>
          <w:szCs w:val="28"/>
          <w:lang w:val="en-US"/>
        </w:rPr>
        <w:t>f</w:t>
      </w:r>
      <w:r w:rsidR="00517AD4" w:rsidRPr="009676D6">
        <w:rPr>
          <w:sz w:val="28"/>
          <w:szCs w:val="28"/>
        </w:rPr>
        <w:t xml:space="preserve"> – стрела провеса (находится по данным таблицы 4.1 [1])</w:t>
      </w:r>
      <w:r w:rsidRPr="009676D6">
        <w:rPr>
          <w:sz w:val="28"/>
          <w:szCs w:val="28"/>
        </w:rPr>
        <w:t>, м;</w:t>
      </w:r>
    </w:p>
    <w:p w:rsidR="00CE39F0" w:rsidRPr="00EF0EF9" w:rsidRDefault="00240952" w:rsidP="00240952">
      <w:pPr>
        <w:tabs>
          <w:tab w:val="left" w:pos="490"/>
        </w:tabs>
        <w:ind w:right="2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="00517AD4" w:rsidRPr="00EF0EF9">
        <w:rPr>
          <w:spacing w:val="-2"/>
          <w:sz w:val="28"/>
          <w:szCs w:val="28"/>
        </w:rPr>
        <w:t>Н</w:t>
      </w:r>
      <w:r w:rsidR="00517AD4" w:rsidRPr="00EF0EF9">
        <w:rPr>
          <w:spacing w:val="-2"/>
          <w:sz w:val="28"/>
          <w:szCs w:val="28"/>
          <w:vertAlign w:val="subscript"/>
          <w:lang w:val="en-US"/>
        </w:rPr>
        <w:t>min</w:t>
      </w:r>
      <w:r w:rsidR="00517AD4" w:rsidRPr="00EF0EF9">
        <w:rPr>
          <w:spacing w:val="-2"/>
          <w:sz w:val="28"/>
          <w:szCs w:val="28"/>
        </w:rPr>
        <w:t xml:space="preserve"> – минимальное расст</w:t>
      </w:r>
      <w:r>
        <w:rPr>
          <w:spacing w:val="-2"/>
          <w:sz w:val="28"/>
          <w:szCs w:val="28"/>
        </w:rPr>
        <w:t>ояни</w:t>
      </w:r>
      <w:r w:rsidR="00517AD4" w:rsidRPr="00EF0EF9">
        <w:rPr>
          <w:spacing w:val="-2"/>
          <w:sz w:val="28"/>
          <w:szCs w:val="28"/>
        </w:rPr>
        <w:t>е от провода до земли в середине пролета</w:t>
      </w:r>
      <w:r w:rsidR="00254A51" w:rsidRPr="00EF0EF9">
        <w:rPr>
          <w:spacing w:val="-2"/>
          <w:sz w:val="28"/>
          <w:szCs w:val="28"/>
        </w:rPr>
        <w:t>, м</w:t>
      </w:r>
      <w:r w:rsidR="00517AD4" w:rsidRPr="00EF0EF9">
        <w:rPr>
          <w:spacing w:val="-2"/>
          <w:sz w:val="28"/>
          <w:szCs w:val="28"/>
        </w:rPr>
        <w:t>.</w:t>
      </w:r>
    </w:p>
    <w:p w:rsidR="00254A51" w:rsidRPr="009676D6" w:rsidRDefault="00254A51" w:rsidP="00240952">
      <w:pPr>
        <w:ind w:right="21" w:firstLine="851"/>
        <w:jc w:val="both"/>
        <w:rPr>
          <w:sz w:val="28"/>
          <w:szCs w:val="28"/>
        </w:rPr>
      </w:pPr>
    </w:p>
    <w:p w:rsidR="00517AD4" w:rsidRPr="009676D6" w:rsidRDefault="00C77E7A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При проектировании ЛЭП традиционной конструкции значение Н</w:t>
      </w:r>
      <w:r w:rsidRPr="009676D6">
        <w:rPr>
          <w:sz w:val="28"/>
          <w:szCs w:val="28"/>
          <w:vertAlign w:val="subscript"/>
          <w:lang w:val="en-US"/>
        </w:rPr>
        <w:t>min</w:t>
      </w:r>
      <w:r w:rsidRPr="009676D6">
        <w:rPr>
          <w:sz w:val="28"/>
          <w:szCs w:val="28"/>
        </w:rPr>
        <w:t xml:space="preserve"> о</w:t>
      </w:r>
      <w:r w:rsidRPr="009676D6">
        <w:rPr>
          <w:sz w:val="28"/>
          <w:szCs w:val="28"/>
        </w:rPr>
        <w:t>п</w:t>
      </w:r>
      <w:r w:rsidRPr="009676D6">
        <w:rPr>
          <w:sz w:val="28"/>
          <w:szCs w:val="28"/>
        </w:rPr>
        <w:t>ределяется по формуле:</w:t>
      </w:r>
    </w:p>
    <w:p w:rsidR="00C77E7A" w:rsidRPr="009676D6" w:rsidRDefault="000B1A53" w:rsidP="00EF0EF9">
      <w:pPr>
        <w:ind w:right="21"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202" style="position:absolute;left:0;text-align:left;margin-left:450pt;margin-top:13.3pt;width:63pt;height:28.1pt;z-index:251659264" filled="f" stroked="f" strokecolor="white">
            <v:textbox style="mso-next-textbox:#_x0000_s1058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.14)</w:t>
                  </w:r>
                </w:p>
              </w:txbxContent>
            </v:textbox>
          </v:shape>
        </w:pict>
      </w:r>
    </w:p>
    <w:p w:rsidR="00C77E7A" w:rsidRDefault="00453A20" w:rsidP="00EF0EF9">
      <w:pPr>
        <w:ind w:right="21" w:firstLine="851"/>
        <w:jc w:val="center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3019" w:dyaOrig="380">
          <v:shape id="_x0000_i1067" type="#_x0000_t75" style="width:162.75pt;height:18.75pt" o:ole="">
            <v:imagedata r:id="rId90" o:title=""/>
          </v:shape>
          <o:OLEObject Type="Embed" ProgID="Equation.3" ShapeID="_x0000_i1067" DrawAspect="Content" ObjectID="_1365157670" r:id="rId91"/>
        </w:object>
      </w:r>
    </w:p>
    <w:p w:rsidR="00EF0EF9" w:rsidRPr="009676D6" w:rsidRDefault="00EF0EF9" w:rsidP="00EF0EF9">
      <w:pPr>
        <w:ind w:right="21" w:firstLine="851"/>
        <w:jc w:val="center"/>
        <w:rPr>
          <w:sz w:val="28"/>
          <w:szCs w:val="28"/>
        </w:rPr>
      </w:pPr>
    </w:p>
    <w:p w:rsidR="00757420" w:rsidRPr="009676D6" w:rsidRDefault="00757420" w:rsidP="00240952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где</w:t>
      </w:r>
      <w:r w:rsidR="00C77E7A" w:rsidRPr="009676D6">
        <w:rPr>
          <w:sz w:val="28"/>
          <w:szCs w:val="28"/>
        </w:rPr>
        <w:t xml:space="preserve"> Н</w:t>
      </w:r>
      <w:r w:rsidR="00C77E7A" w:rsidRPr="009676D6">
        <w:rPr>
          <w:sz w:val="28"/>
          <w:szCs w:val="28"/>
          <w:vertAlign w:val="subscript"/>
        </w:rPr>
        <w:t>т</w:t>
      </w:r>
      <w:r w:rsidR="00C77E7A" w:rsidRPr="009676D6">
        <w:rPr>
          <w:sz w:val="28"/>
          <w:szCs w:val="28"/>
        </w:rPr>
        <w:t xml:space="preserve"> – высота траверсы над землей, согласно таблице 4.1 [1],</w:t>
      </w:r>
      <w:r w:rsidRPr="009676D6">
        <w:rPr>
          <w:sz w:val="28"/>
          <w:szCs w:val="28"/>
        </w:rPr>
        <w:t xml:space="preserve"> м;</w:t>
      </w:r>
      <w:r w:rsidR="00C77E7A" w:rsidRPr="009676D6">
        <w:rPr>
          <w:sz w:val="28"/>
          <w:szCs w:val="28"/>
        </w:rPr>
        <w:t xml:space="preserve"> </w:t>
      </w:r>
    </w:p>
    <w:p w:rsidR="00C77E7A" w:rsidRPr="009676D6" w:rsidRDefault="00240952" w:rsidP="00240952">
      <w:pPr>
        <w:tabs>
          <w:tab w:val="left" w:pos="490"/>
        </w:tabs>
        <w:spacing w:line="360" w:lineRule="auto"/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7E7A" w:rsidRPr="009676D6">
        <w:rPr>
          <w:sz w:val="28"/>
          <w:szCs w:val="28"/>
          <w:lang w:val="en-US"/>
        </w:rPr>
        <w:t>l</w:t>
      </w:r>
      <w:r w:rsidR="00C77E7A" w:rsidRPr="009676D6">
        <w:rPr>
          <w:sz w:val="28"/>
          <w:szCs w:val="28"/>
          <w:vertAlign w:val="subscript"/>
        </w:rPr>
        <w:t>г</w:t>
      </w:r>
      <w:r w:rsidR="00C77E7A" w:rsidRPr="009676D6">
        <w:rPr>
          <w:sz w:val="28"/>
          <w:szCs w:val="28"/>
        </w:rPr>
        <w:t xml:space="preserve"> - длина гирлянды изоляторов</w:t>
      </w:r>
      <w:r w:rsidR="00757420" w:rsidRPr="009676D6">
        <w:rPr>
          <w:sz w:val="28"/>
          <w:szCs w:val="28"/>
        </w:rPr>
        <w:t>, м;</w:t>
      </w:r>
    </w:p>
    <w:p w:rsidR="00C77E7A" w:rsidRPr="009676D6" w:rsidRDefault="000B1A53" w:rsidP="007F7187">
      <w:pPr>
        <w:ind w:right="21"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202" style="position:absolute;left:0;text-align:left;margin-left:450pt;margin-top:13pt;width:54pt;height:24.6pt;z-index:251660288" filled="f" stroked="f" strokecolor="white">
            <v:textbox style="mso-next-textbox:#_x0000_s1059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5)</w:t>
                  </w:r>
                </w:p>
              </w:txbxContent>
            </v:textbox>
          </v:shape>
        </w:pict>
      </w:r>
    </w:p>
    <w:p w:rsidR="00C77E7A" w:rsidRPr="009676D6" w:rsidRDefault="00C77E7A" w:rsidP="007F7187">
      <w:pPr>
        <w:ind w:right="21" w:firstLine="851"/>
        <w:jc w:val="center"/>
        <w:rPr>
          <w:sz w:val="28"/>
          <w:szCs w:val="28"/>
        </w:rPr>
      </w:pPr>
      <w:r w:rsidRPr="009676D6">
        <w:rPr>
          <w:position w:val="-12"/>
          <w:sz w:val="28"/>
          <w:szCs w:val="28"/>
        </w:rPr>
        <w:object w:dxaOrig="1440" w:dyaOrig="380">
          <v:shape id="_x0000_i1068" type="#_x0000_t75" style="width:1in;height:18.75pt" o:ole="">
            <v:imagedata r:id="rId92" o:title=""/>
          </v:shape>
          <o:OLEObject Type="Embed" ProgID="Equation.3" ShapeID="_x0000_i1068" DrawAspect="Content" ObjectID="_1365157671" r:id="rId93"/>
        </w:object>
      </w:r>
      <w:r w:rsidRPr="009676D6">
        <w:rPr>
          <w:sz w:val="28"/>
          <w:szCs w:val="28"/>
        </w:rPr>
        <w:t>.</w:t>
      </w:r>
    </w:p>
    <w:p w:rsidR="00C77E7A" w:rsidRPr="009676D6" w:rsidRDefault="00C77E7A" w:rsidP="00240952">
      <w:pPr>
        <w:ind w:right="21" w:firstLine="851"/>
        <w:jc w:val="center"/>
        <w:rPr>
          <w:sz w:val="28"/>
          <w:szCs w:val="28"/>
        </w:rPr>
      </w:pPr>
    </w:p>
    <w:p w:rsidR="00AD0A1A" w:rsidRPr="009676D6" w:rsidRDefault="00AD0A1A" w:rsidP="00240952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где</w:t>
      </w:r>
      <w:r w:rsidR="00C77E7A" w:rsidRPr="009676D6">
        <w:rPr>
          <w:sz w:val="28"/>
          <w:szCs w:val="28"/>
        </w:rPr>
        <w:t xml:space="preserve"> </w:t>
      </w:r>
      <w:r w:rsidR="00C77E7A" w:rsidRPr="009676D6">
        <w:rPr>
          <w:sz w:val="28"/>
          <w:szCs w:val="28"/>
          <w:lang w:val="en-US"/>
        </w:rPr>
        <w:t>N</w:t>
      </w:r>
      <w:r w:rsidR="00C77E7A" w:rsidRPr="009676D6">
        <w:rPr>
          <w:sz w:val="28"/>
          <w:szCs w:val="28"/>
          <w:vertAlign w:val="subscript"/>
        </w:rPr>
        <w:t>и</w:t>
      </w:r>
      <w:r w:rsidR="00C77E7A" w:rsidRPr="009676D6">
        <w:rPr>
          <w:sz w:val="28"/>
          <w:szCs w:val="28"/>
        </w:rPr>
        <w:t xml:space="preserve"> – число изоляторов в подвесной гирлянде </w:t>
      </w:r>
      <w:r w:rsidR="00943F6E" w:rsidRPr="009676D6">
        <w:rPr>
          <w:sz w:val="28"/>
          <w:szCs w:val="28"/>
        </w:rPr>
        <w:t>[1, таблица 4.2]</w:t>
      </w:r>
      <w:r w:rsidRPr="009676D6">
        <w:rPr>
          <w:sz w:val="28"/>
          <w:szCs w:val="28"/>
        </w:rPr>
        <w:t>;</w:t>
      </w:r>
    </w:p>
    <w:p w:rsidR="00C77E7A" w:rsidRPr="009676D6" w:rsidRDefault="00240952" w:rsidP="00240952">
      <w:pPr>
        <w:tabs>
          <w:tab w:val="left" w:pos="462"/>
        </w:tabs>
        <w:spacing w:line="360" w:lineRule="auto"/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7E7A" w:rsidRPr="009676D6">
        <w:rPr>
          <w:sz w:val="28"/>
          <w:szCs w:val="28"/>
          <w:lang w:val="en-US"/>
        </w:rPr>
        <w:t>l</w:t>
      </w:r>
      <w:r w:rsidR="00C77E7A" w:rsidRPr="009676D6">
        <w:rPr>
          <w:sz w:val="28"/>
          <w:szCs w:val="28"/>
          <w:vertAlign w:val="subscript"/>
        </w:rPr>
        <w:t>стр</w:t>
      </w:r>
      <w:r w:rsidR="00C77E7A" w:rsidRPr="009676D6">
        <w:rPr>
          <w:sz w:val="28"/>
          <w:szCs w:val="28"/>
        </w:rPr>
        <w:t xml:space="preserve"> – строительная высота </w:t>
      </w:r>
      <w:r w:rsidR="00943F6E" w:rsidRPr="009676D6">
        <w:rPr>
          <w:sz w:val="28"/>
          <w:szCs w:val="28"/>
        </w:rPr>
        <w:t xml:space="preserve">изолятора [1, </w:t>
      </w:r>
      <w:r w:rsidR="00C77E7A" w:rsidRPr="009676D6">
        <w:rPr>
          <w:sz w:val="28"/>
          <w:szCs w:val="28"/>
        </w:rPr>
        <w:t>таб</w:t>
      </w:r>
      <w:r w:rsidR="00943F6E" w:rsidRPr="009676D6">
        <w:rPr>
          <w:sz w:val="28"/>
          <w:szCs w:val="28"/>
        </w:rPr>
        <w:t>лица 4.4</w:t>
      </w:r>
      <w:r w:rsidR="00C77E7A" w:rsidRPr="009676D6">
        <w:rPr>
          <w:sz w:val="28"/>
          <w:szCs w:val="28"/>
        </w:rPr>
        <w:t>]</w:t>
      </w:r>
      <w:r w:rsidR="00AD0A1A" w:rsidRPr="009676D6">
        <w:rPr>
          <w:sz w:val="28"/>
          <w:szCs w:val="28"/>
        </w:rPr>
        <w:t>, м;</w:t>
      </w:r>
    </w:p>
    <w:p w:rsidR="000A2D03" w:rsidRPr="009676D6" w:rsidRDefault="000A2D03" w:rsidP="007F7187">
      <w:pPr>
        <w:tabs>
          <w:tab w:val="left" w:pos="1260"/>
        </w:tabs>
        <w:spacing w:line="360" w:lineRule="auto"/>
        <w:ind w:right="21" w:firstLine="851"/>
        <w:jc w:val="both"/>
        <w:rPr>
          <w:sz w:val="28"/>
          <w:szCs w:val="28"/>
        </w:rPr>
      </w:pPr>
    </w:p>
    <w:p w:rsidR="00C77E7A" w:rsidRPr="009676D6" w:rsidRDefault="00941151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При расчетах конструктивных параметров фазных проводов в выра</w:t>
      </w:r>
      <w:r w:rsidR="00C51986" w:rsidRPr="009676D6">
        <w:rPr>
          <w:sz w:val="28"/>
          <w:szCs w:val="28"/>
        </w:rPr>
        <w:t>жен</w:t>
      </w:r>
      <w:r w:rsidR="00C51986" w:rsidRPr="009676D6">
        <w:rPr>
          <w:sz w:val="28"/>
          <w:szCs w:val="28"/>
        </w:rPr>
        <w:t>и</w:t>
      </w:r>
      <w:r w:rsidR="00C51986" w:rsidRPr="009676D6">
        <w:rPr>
          <w:sz w:val="28"/>
          <w:szCs w:val="28"/>
        </w:rPr>
        <w:t>ях (4.</w:t>
      </w:r>
      <w:r w:rsidR="00B17BAD">
        <w:rPr>
          <w:sz w:val="28"/>
          <w:szCs w:val="28"/>
        </w:rPr>
        <w:t>9</w:t>
      </w:r>
      <w:r w:rsidR="00C51986" w:rsidRPr="009676D6">
        <w:rPr>
          <w:sz w:val="28"/>
          <w:szCs w:val="28"/>
        </w:rPr>
        <w:t>) и (4.</w:t>
      </w:r>
      <w:r w:rsidR="00B17BAD">
        <w:rPr>
          <w:sz w:val="28"/>
          <w:szCs w:val="28"/>
        </w:rPr>
        <w:t>10</w:t>
      </w:r>
      <w:r w:rsidRPr="009676D6">
        <w:rPr>
          <w:sz w:val="28"/>
          <w:szCs w:val="28"/>
        </w:rPr>
        <w:t xml:space="preserve">) используется значение коэффициента заполнения поперечного сечения провода активным материалом (алюминием) </w:t>
      </w:r>
      <w:r w:rsidRPr="009676D6">
        <w:rPr>
          <w:sz w:val="28"/>
          <w:szCs w:val="28"/>
          <w:lang w:val="en-US"/>
        </w:rPr>
        <w:t>k</w:t>
      </w:r>
      <w:r w:rsidRPr="009676D6">
        <w:rPr>
          <w:sz w:val="28"/>
          <w:szCs w:val="28"/>
          <w:vertAlign w:val="subscript"/>
        </w:rPr>
        <w:t>З</w:t>
      </w:r>
      <w:r w:rsidRPr="009676D6">
        <w:rPr>
          <w:sz w:val="28"/>
          <w:szCs w:val="28"/>
        </w:rPr>
        <w:t xml:space="preserve">. Для сталеалюминиевых проводов, широко применяемых на линиях электропередачи, </w:t>
      </w:r>
      <w:r w:rsidRPr="009676D6">
        <w:rPr>
          <w:sz w:val="28"/>
          <w:szCs w:val="28"/>
          <w:lang w:val="en-US"/>
        </w:rPr>
        <w:t>k</w:t>
      </w:r>
      <w:r w:rsidRPr="009676D6">
        <w:rPr>
          <w:sz w:val="28"/>
          <w:szCs w:val="28"/>
          <w:vertAlign w:val="subscript"/>
        </w:rPr>
        <w:t>З</w:t>
      </w:r>
      <w:r w:rsidRPr="009676D6">
        <w:rPr>
          <w:sz w:val="28"/>
          <w:szCs w:val="28"/>
        </w:rPr>
        <w:t xml:space="preserve"> = 0,61 – 0,67. Данные о значениях </w:t>
      </w:r>
      <w:r w:rsidRPr="009676D6">
        <w:rPr>
          <w:sz w:val="28"/>
          <w:szCs w:val="28"/>
          <w:lang w:val="en-US"/>
        </w:rPr>
        <w:t>k</w:t>
      </w:r>
      <w:r w:rsidRPr="009676D6">
        <w:rPr>
          <w:sz w:val="28"/>
          <w:szCs w:val="28"/>
          <w:vertAlign w:val="subscript"/>
        </w:rPr>
        <w:t>З</w:t>
      </w:r>
      <w:r w:rsidRPr="009676D6">
        <w:rPr>
          <w:sz w:val="28"/>
          <w:szCs w:val="28"/>
        </w:rPr>
        <w:t xml:space="preserve"> некоторых марок приведены в таблице 4.5 [1]. При расч</w:t>
      </w:r>
      <w:r w:rsidRPr="009676D6">
        <w:rPr>
          <w:sz w:val="28"/>
          <w:szCs w:val="28"/>
        </w:rPr>
        <w:t>е</w:t>
      </w:r>
      <w:r w:rsidRPr="009676D6">
        <w:rPr>
          <w:sz w:val="28"/>
          <w:szCs w:val="28"/>
        </w:rPr>
        <w:t xml:space="preserve">тах можно принять </w:t>
      </w:r>
      <w:r w:rsidRPr="009676D6">
        <w:rPr>
          <w:sz w:val="28"/>
          <w:szCs w:val="28"/>
          <w:lang w:val="en-US"/>
        </w:rPr>
        <w:t>k</w:t>
      </w:r>
      <w:r w:rsidRPr="009676D6">
        <w:rPr>
          <w:sz w:val="28"/>
          <w:szCs w:val="28"/>
          <w:vertAlign w:val="subscript"/>
        </w:rPr>
        <w:t>З</w:t>
      </w:r>
      <w:r w:rsidRPr="009676D6">
        <w:rPr>
          <w:sz w:val="28"/>
          <w:szCs w:val="28"/>
        </w:rPr>
        <w:t xml:space="preserve"> = 0,67.</w:t>
      </w:r>
    </w:p>
    <w:p w:rsidR="00941151" w:rsidRPr="009676D6" w:rsidRDefault="00941151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Начальная напряженность короны Е</w:t>
      </w:r>
      <w:r w:rsidRPr="009676D6">
        <w:rPr>
          <w:sz w:val="28"/>
          <w:szCs w:val="28"/>
          <w:vertAlign w:val="subscript"/>
        </w:rPr>
        <w:t>К</w:t>
      </w:r>
      <w:r w:rsidR="00C51986" w:rsidRPr="009676D6">
        <w:rPr>
          <w:sz w:val="28"/>
          <w:szCs w:val="28"/>
        </w:rPr>
        <w:t>, входящая в выражения (4.</w:t>
      </w:r>
      <w:r w:rsidR="00FD776B">
        <w:rPr>
          <w:sz w:val="28"/>
          <w:szCs w:val="28"/>
        </w:rPr>
        <w:t>9</w:t>
      </w:r>
      <w:r w:rsidR="00C51986" w:rsidRPr="009676D6">
        <w:rPr>
          <w:sz w:val="28"/>
          <w:szCs w:val="28"/>
        </w:rPr>
        <w:t>) и (4.</w:t>
      </w:r>
      <w:r w:rsidR="00FD776B">
        <w:rPr>
          <w:sz w:val="28"/>
          <w:szCs w:val="28"/>
        </w:rPr>
        <w:t>10</w:t>
      </w:r>
      <w:r w:rsidRPr="009676D6">
        <w:rPr>
          <w:sz w:val="28"/>
          <w:szCs w:val="28"/>
        </w:rPr>
        <w:t>), может быть определена по формуле:</w:t>
      </w:r>
    </w:p>
    <w:p w:rsidR="00941151" w:rsidRPr="009676D6" w:rsidRDefault="00941151" w:rsidP="00FD776B">
      <w:pPr>
        <w:ind w:right="21" w:firstLine="851"/>
        <w:jc w:val="both"/>
        <w:rPr>
          <w:sz w:val="28"/>
          <w:szCs w:val="28"/>
        </w:rPr>
      </w:pPr>
    </w:p>
    <w:p w:rsidR="00941151" w:rsidRPr="009676D6" w:rsidRDefault="000B1A53" w:rsidP="00FD776B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60" type="#_x0000_t202" style="position:absolute;left:0;text-align:left;margin-left:441pt;margin-top:6.7pt;width:54pt;height:24.6pt;z-index:251661312" strokecolor="white">
            <v:textbox style="mso-next-textbox:#_x0000_s1060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6)</w:t>
                  </w:r>
                </w:p>
              </w:txbxContent>
            </v:textbox>
          </v:shape>
        </w:pict>
      </w:r>
      <w:r w:rsidR="00B9503A" w:rsidRPr="009676D6">
        <w:rPr>
          <w:position w:val="-32"/>
          <w:sz w:val="28"/>
          <w:szCs w:val="28"/>
        </w:rPr>
        <w:object w:dxaOrig="3760" w:dyaOrig="780">
          <v:shape id="_x0000_i1069" type="#_x0000_t75" style="width:188.25pt;height:39.75pt" o:ole="">
            <v:imagedata r:id="rId94" o:title=""/>
          </v:shape>
          <o:OLEObject Type="Embed" ProgID="Equation.3" ShapeID="_x0000_i1069" DrawAspect="Content" ObjectID="_1365157672" r:id="rId95"/>
        </w:object>
      </w:r>
      <w:r w:rsidR="00941151" w:rsidRPr="009676D6">
        <w:rPr>
          <w:sz w:val="28"/>
          <w:szCs w:val="28"/>
        </w:rPr>
        <w:t xml:space="preserve"> [кВ/см],</w:t>
      </w:r>
    </w:p>
    <w:p w:rsidR="00941151" w:rsidRPr="009676D6" w:rsidRDefault="00941151" w:rsidP="00CF1E85">
      <w:pPr>
        <w:ind w:right="21"/>
        <w:rPr>
          <w:sz w:val="28"/>
          <w:szCs w:val="28"/>
        </w:rPr>
      </w:pPr>
    </w:p>
    <w:p w:rsidR="00523720" w:rsidRPr="00B17BAD" w:rsidRDefault="00B17BAD" w:rsidP="00CF1E85">
      <w:pPr>
        <w:spacing w:line="360" w:lineRule="auto"/>
        <w:ind w:right="2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где</w:t>
      </w:r>
      <w:r w:rsidR="00941151" w:rsidRPr="00B17BAD">
        <w:rPr>
          <w:spacing w:val="-4"/>
          <w:sz w:val="28"/>
          <w:szCs w:val="28"/>
        </w:rPr>
        <w:t xml:space="preserve"> δ</w:t>
      </w:r>
      <w:r w:rsidR="00B9503A" w:rsidRPr="00B17BAD">
        <w:rPr>
          <w:spacing w:val="-4"/>
          <w:sz w:val="28"/>
          <w:szCs w:val="28"/>
        </w:rPr>
        <w:t xml:space="preserve"> – относительная плотность воздуха (принята равной 1)</w:t>
      </w:r>
      <w:r w:rsidR="00523720" w:rsidRPr="00B17BAD">
        <w:rPr>
          <w:spacing w:val="-4"/>
          <w:sz w:val="28"/>
          <w:szCs w:val="28"/>
        </w:rPr>
        <w:t>;</w:t>
      </w:r>
      <w:r w:rsidR="00B9503A" w:rsidRPr="00B17BAD">
        <w:rPr>
          <w:spacing w:val="-4"/>
          <w:sz w:val="28"/>
          <w:szCs w:val="28"/>
        </w:rPr>
        <w:t xml:space="preserve"> </w:t>
      </w:r>
    </w:p>
    <w:p w:rsidR="00523720" w:rsidRPr="009676D6" w:rsidRDefault="00CF1E85" w:rsidP="00CF1E85">
      <w:pPr>
        <w:tabs>
          <w:tab w:val="left" w:pos="448"/>
        </w:tabs>
        <w:spacing w:line="360" w:lineRule="auto"/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503A" w:rsidRPr="009676D6">
        <w:rPr>
          <w:sz w:val="28"/>
          <w:szCs w:val="28"/>
          <w:lang w:val="en-US"/>
        </w:rPr>
        <w:t>m</w:t>
      </w:r>
      <w:r w:rsidR="00B9503A" w:rsidRPr="009676D6">
        <w:rPr>
          <w:sz w:val="28"/>
          <w:szCs w:val="28"/>
          <w:vertAlign w:val="subscript"/>
        </w:rPr>
        <w:t>н</w:t>
      </w:r>
      <w:r w:rsidR="00B9503A" w:rsidRPr="009676D6">
        <w:rPr>
          <w:sz w:val="28"/>
          <w:szCs w:val="28"/>
        </w:rPr>
        <w:t xml:space="preserve"> – коэффициент негладкости поверхности провода (</w:t>
      </w:r>
      <w:r w:rsidR="00523720" w:rsidRPr="009676D6">
        <w:rPr>
          <w:sz w:val="28"/>
          <w:szCs w:val="28"/>
        </w:rPr>
        <w:t>0,82 – 0,84);</w:t>
      </w:r>
    </w:p>
    <w:p w:rsidR="00B9503A" w:rsidRPr="009676D6" w:rsidRDefault="00CF1E85" w:rsidP="00CF1E85">
      <w:pPr>
        <w:tabs>
          <w:tab w:val="left" w:pos="448"/>
        </w:tabs>
        <w:ind w:right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503A" w:rsidRPr="009676D6">
        <w:rPr>
          <w:sz w:val="28"/>
          <w:szCs w:val="28"/>
          <w:lang w:val="en-US"/>
        </w:rPr>
        <w:t>r</w:t>
      </w:r>
      <w:r w:rsidR="00B9503A" w:rsidRPr="009676D6">
        <w:rPr>
          <w:sz w:val="28"/>
          <w:szCs w:val="28"/>
          <w:vertAlign w:val="subscript"/>
        </w:rPr>
        <w:t>0</w:t>
      </w:r>
      <w:r w:rsidR="00B9503A" w:rsidRPr="009676D6">
        <w:rPr>
          <w:sz w:val="28"/>
          <w:szCs w:val="28"/>
        </w:rPr>
        <w:t xml:space="preserve"> – радиус составляющих расщепленно</w:t>
      </w:r>
      <w:r w:rsidR="00782DB9">
        <w:rPr>
          <w:sz w:val="28"/>
          <w:szCs w:val="28"/>
        </w:rPr>
        <w:t>го провода</w:t>
      </w:r>
      <w:r w:rsidR="00523720" w:rsidRPr="009676D6">
        <w:rPr>
          <w:sz w:val="28"/>
          <w:szCs w:val="28"/>
        </w:rPr>
        <w:t>, см;</w:t>
      </w:r>
    </w:p>
    <w:p w:rsidR="00523720" w:rsidRPr="009676D6" w:rsidRDefault="00523720" w:rsidP="00FD776B">
      <w:pPr>
        <w:tabs>
          <w:tab w:val="left" w:pos="1260"/>
        </w:tabs>
        <w:ind w:right="21" w:firstLine="851"/>
        <w:jc w:val="both"/>
        <w:rPr>
          <w:sz w:val="28"/>
          <w:szCs w:val="28"/>
        </w:rPr>
      </w:pPr>
    </w:p>
    <w:p w:rsidR="00941151" w:rsidRPr="009676D6" w:rsidRDefault="00B9503A" w:rsidP="00FD776B">
      <w:pPr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Натуральная мощность линии Р</w:t>
      </w:r>
      <w:r w:rsidRPr="009676D6">
        <w:rPr>
          <w:sz w:val="28"/>
          <w:szCs w:val="28"/>
          <w:vertAlign w:val="subscript"/>
        </w:rPr>
        <w:t>Н</w:t>
      </w:r>
      <w:r w:rsidR="00FD776B">
        <w:rPr>
          <w:sz w:val="28"/>
          <w:szCs w:val="28"/>
        </w:rPr>
        <w:t xml:space="preserve"> </w:t>
      </w:r>
      <w:r w:rsidRPr="009676D6">
        <w:rPr>
          <w:sz w:val="28"/>
          <w:szCs w:val="28"/>
        </w:rPr>
        <w:t>может быть вычислена по формуле:</w:t>
      </w:r>
    </w:p>
    <w:p w:rsidR="00B9503A" w:rsidRPr="009676D6" w:rsidRDefault="00B9503A" w:rsidP="00FD776B">
      <w:pPr>
        <w:ind w:right="21" w:firstLine="851"/>
        <w:jc w:val="both"/>
        <w:rPr>
          <w:sz w:val="28"/>
          <w:szCs w:val="28"/>
        </w:rPr>
      </w:pPr>
    </w:p>
    <w:p w:rsidR="00B9503A" w:rsidRPr="009676D6" w:rsidRDefault="000B1A53" w:rsidP="00FD776B">
      <w:pPr>
        <w:ind w:right="21"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1" type="#_x0000_t202" style="position:absolute;left:0;text-align:left;margin-left:441pt;margin-top:.95pt;width:54pt;height:24.6pt;z-index:251662336" strokecolor="white">
            <v:textbox style="mso-next-textbox:#_x0000_s1061">
              <w:txbxContent>
                <w:p w:rsidR="00931923" w:rsidRPr="006E028D" w:rsidRDefault="00931923" w:rsidP="006C1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7)</w:t>
                  </w:r>
                </w:p>
              </w:txbxContent>
            </v:textbox>
          </v:shape>
        </w:pict>
      </w:r>
      <w:r w:rsidR="00B9503A" w:rsidRPr="009676D6">
        <w:rPr>
          <w:position w:val="-12"/>
          <w:sz w:val="28"/>
          <w:szCs w:val="28"/>
        </w:rPr>
        <w:object w:dxaOrig="3560" w:dyaOrig="420">
          <v:shape id="_x0000_i1070" type="#_x0000_t75" style="width:178.5pt;height:21pt" o:ole="">
            <v:imagedata r:id="rId96" o:title=""/>
          </v:shape>
          <o:OLEObject Type="Embed" ProgID="Equation.3" ShapeID="_x0000_i1070" DrawAspect="Content" ObjectID="_1365157673" r:id="rId97"/>
        </w:object>
      </w:r>
      <w:r w:rsidR="00B9503A" w:rsidRPr="009676D6">
        <w:rPr>
          <w:sz w:val="28"/>
          <w:szCs w:val="28"/>
        </w:rPr>
        <w:t>,</w:t>
      </w:r>
    </w:p>
    <w:p w:rsidR="00B007E8" w:rsidRPr="009676D6" w:rsidRDefault="00B007E8" w:rsidP="00782DB9">
      <w:pPr>
        <w:ind w:right="21" w:firstLine="851"/>
        <w:jc w:val="center"/>
        <w:rPr>
          <w:sz w:val="28"/>
          <w:szCs w:val="28"/>
        </w:rPr>
      </w:pPr>
    </w:p>
    <w:p w:rsidR="00B9503A" w:rsidRDefault="00523720" w:rsidP="00CF1E85">
      <w:pPr>
        <w:spacing w:line="360" w:lineRule="auto"/>
        <w:ind w:right="2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где</w:t>
      </w:r>
      <w:r w:rsidR="00B9503A" w:rsidRPr="009676D6">
        <w:rPr>
          <w:sz w:val="28"/>
          <w:szCs w:val="28"/>
        </w:rPr>
        <w:t xml:space="preserve"> </w:t>
      </w:r>
      <w:r w:rsidR="00B9503A" w:rsidRPr="009676D6">
        <w:rPr>
          <w:sz w:val="28"/>
          <w:szCs w:val="28"/>
          <w:lang w:val="en-US"/>
        </w:rPr>
        <w:t>V</w:t>
      </w:r>
      <w:r w:rsidR="00B9503A" w:rsidRPr="009676D6">
        <w:rPr>
          <w:sz w:val="28"/>
          <w:szCs w:val="28"/>
          <w:vertAlign w:val="subscript"/>
        </w:rPr>
        <w:t>в</w:t>
      </w:r>
      <w:r w:rsidR="00B9503A" w:rsidRPr="009676D6">
        <w:rPr>
          <w:sz w:val="28"/>
          <w:szCs w:val="28"/>
        </w:rPr>
        <w:t xml:space="preserve"> – скорость распространения электромагнитной волны вдоль линии или фазовая скорость</w:t>
      </w:r>
      <w:r w:rsidRPr="009676D6">
        <w:rPr>
          <w:sz w:val="28"/>
          <w:szCs w:val="28"/>
        </w:rPr>
        <w:t>, м/с;</w:t>
      </w:r>
    </w:p>
    <w:p w:rsidR="00CF1E85" w:rsidRPr="009676D6" w:rsidRDefault="00CF1E85" w:rsidP="00CF1E85">
      <w:pPr>
        <w:ind w:right="21"/>
        <w:jc w:val="both"/>
        <w:rPr>
          <w:sz w:val="28"/>
          <w:szCs w:val="28"/>
        </w:rPr>
      </w:pPr>
    </w:p>
    <w:p w:rsidR="00B9503A" w:rsidRPr="009676D6" w:rsidRDefault="00523720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З</w:t>
      </w:r>
      <w:r w:rsidR="00EC4EFC" w:rsidRPr="009676D6">
        <w:rPr>
          <w:sz w:val="28"/>
          <w:szCs w:val="28"/>
        </w:rPr>
        <w:t>начение коэффициента мощности рекомендуется принять равным  0,85.</w:t>
      </w:r>
    </w:p>
    <w:p w:rsidR="00EC4EFC" w:rsidRPr="00782DB9" w:rsidRDefault="00EC4EFC" w:rsidP="007F7187">
      <w:pPr>
        <w:ind w:right="21" w:firstLine="851"/>
        <w:jc w:val="both"/>
        <w:rPr>
          <w:spacing w:val="-4"/>
          <w:sz w:val="28"/>
          <w:szCs w:val="28"/>
        </w:rPr>
      </w:pPr>
      <w:r w:rsidRPr="00782DB9">
        <w:rPr>
          <w:spacing w:val="-4"/>
          <w:sz w:val="28"/>
          <w:szCs w:val="28"/>
        </w:rPr>
        <w:t>Рассчитаем  вышеперечисленные параметры, проделав несколько итераций.</w:t>
      </w:r>
    </w:p>
    <w:p w:rsidR="00EC4EFC" w:rsidRPr="009676D6" w:rsidRDefault="00EC4EFC" w:rsidP="007F7187">
      <w:pPr>
        <w:ind w:right="21" w:firstLine="851"/>
        <w:jc w:val="both"/>
        <w:rPr>
          <w:sz w:val="28"/>
          <w:szCs w:val="28"/>
        </w:rPr>
      </w:pPr>
    </w:p>
    <w:p w:rsidR="00E84ACF" w:rsidRPr="009676D6" w:rsidRDefault="009807CA" w:rsidP="007F7187">
      <w:pPr>
        <w:spacing w:line="360" w:lineRule="auto"/>
        <w:ind w:right="21" w:firstLine="851"/>
        <w:rPr>
          <w:sz w:val="28"/>
          <w:szCs w:val="28"/>
        </w:rPr>
      </w:pPr>
      <w:r w:rsidRPr="00040D0F">
        <w:rPr>
          <w:position w:val="-12"/>
          <w:sz w:val="28"/>
          <w:szCs w:val="28"/>
        </w:rPr>
        <w:object w:dxaOrig="2880" w:dyaOrig="360">
          <v:shape id="_x0000_i1071" type="#_x0000_t75" style="width:144.75pt;height:20.25pt" o:ole="">
            <v:imagedata r:id="rId98" o:title=""/>
          </v:shape>
          <o:OLEObject Type="Embed" ProgID="Equation.DSMT4" ShapeID="_x0000_i1071" DrawAspect="Content" ObjectID="_1365157674" r:id="rId99"/>
        </w:object>
      </w:r>
      <w:r w:rsidR="00477199">
        <w:rPr>
          <w:sz w:val="28"/>
          <w:szCs w:val="28"/>
        </w:rPr>
        <w:t xml:space="preserve"> </w:t>
      </w:r>
      <w:r w:rsidR="00EC4EFC" w:rsidRPr="009676D6">
        <w:rPr>
          <w:sz w:val="28"/>
          <w:szCs w:val="28"/>
        </w:rPr>
        <w:t>м;</w:t>
      </w:r>
    </w:p>
    <w:p w:rsidR="00EC4EFC" w:rsidRPr="009676D6" w:rsidRDefault="009807CA" w:rsidP="007F7187">
      <w:pPr>
        <w:spacing w:line="360" w:lineRule="auto"/>
        <w:ind w:right="21" w:firstLine="851"/>
        <w:rPr>
          <w:sz w:val="28"/>
          <w:szCs w:val="28"/>
        </w:rPr>
      </w:pPr>
      <w:r w:rsidRPr="00477199">
        <w:rPr>
          <w:position w:val="-14"/>
          <w:sz w:val="28"/>
          <w:szCs w:val="28"/>
        </w:rPr>
        <w:object w:dxaOrig="6300" w:dyaOrig="400">
          <v:shape id="_x0000_i1072" type="#_x0000_t75" style="width:324.75pt;height:25.5pt" o:ole="">
            <v:imagedata r:id="rId100" o:title=""/>
          </v:shape>
          <o:OLEObject Type="Embed" ProgID="Equation.DSMT4" ShapeID="_x0000_i1072" DrawAspect="Content" ObjectID="_1365157675" r:id="rId101"/>
        </w:object>
      </w:r>
      <w:r w:rsidR="009148C6" w:rsidRPr="00434132">
        <w:rPr>
          <w:sz w:val="28"/>
          <w:szCs w:val="28"/>
        </w:rPr>
        <w:t xml:space="preserve"> </w:t>
      </w:r>
      <w:r w:rsidR="00EC4EFC" w:rsidRPr="009676D6">
        <w:rPr>
          <w:sz w:val="28"/>
          <w:szCs w:val="28"/>
        </w:rPr>
        <w:t>м;</w:t>
      </w:r>
    </w:p>
    <w:p w:rsidR="00EC4EFC" w:rsidRPr="009676D6" w:rsidRDefault="009807CA" w:rsidP="007F7187">
      <w:pPr>
        <w:ind w:right="21" w:firstLine="851"/>
        <w:rPr>
          <w:sz w:val="28"/>
          <w:szCs w:val="28"/>
        </w:rPr>
      </w:pPr>
      <w:r w:rsidRPr="00404929">
        <w:rPr>
          <w:position w:val="-24"/>
          <w:sz w:val="28"/>
          <w:szCs w:val="28"/>
        </w:rPr>
        <w:object w:dxaOrig="4080" w:dyaOrig="620">
          <v:shape id="_x0000_i1073" type="#_x0000_t75" style="width:211.5pt;height:39.75pt" o:ole="">
            <v:imagedata r:id="rId102" o:title=""/>
          </v:shape>
          <o:OLEObject Type="Embed" ProgID="Equation.DSMT4" ShapeID="_x0000_i1073" DrawAspect="Content" ObjectID="_1365157676" r:id="rId103"/>
        </w:object>
      </w:r>
      <w:r w:rsidR="009148C6" w:rsidRPr="00434132">
        <w:rPr>
          <w:sz w:val="28"/>
          <w:szCs w:val="28"/>
        </w:rPr>
        <w:t xml:space="preserve"> </w:t>
      </w:r>
      <w:r w:rsidR="00EC4EFC" w:rsidRPr="009676D6">
        <w:rPr>
          <w:sz w:val="28"/>
          <w:szCs w:val="28"/>
        </w:rPr>
        <w:t>м.</w:t>
      </w:r>
    </w:p>
    <w:p w:rsidR="00EC4EFC" w:rsidRDefault="00EC4EFC" w:rsidP="007F7187">
      <w:pPr>
        <w:ind w:right="21" w:firstLine="851"/>
        <w:jc w:val="center"/>
        <w:rPr>
          <w:sz w:val="28"/>
          <w:szCs w:val="28"/>
        </w:rPr>
      </w:pPr>
    </w:p>
    <w:p w:rsidR="00EC4EFC" w:rsidRPr="009676D6" w:rsidRDefault="00EC4EFC" w:rsidP="007F7187">
      <w:pPr>
        <w:spacing w:line="360" w:lineRule="auto"/>
        <w:ind w:right="21"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t>Первый шаг итерационного процесса:</w:t>
      </w:r>
    </w:p>
    <w:p w:rsidR="00EC4EFC" w:rsidRPr="009676D6" w:rsidRDefault="00EC4EFC" w:rsidP="00E776E6">
      <w:pPr>
        <w:ind w:right="21" w:firstLine="851"/>
        <w:jc w:val="both"/>
        <w:rPr>
          <w:sz w:val="28"/>
          <w:szCs w:val="28"/>
        </w:rPr>
      </w:pPr>
    </w:p>
    <w:p w:rsidR="00EC4EFC" w:rsidRPr="009676D6" w:rsidRDefault="00567B1D" w:rsidP="007F7187">
      <w:pPr>
        <w:spacing w:line="360" w:lineRule="auto"/>
        <w:ind w:right="21" w:firstLine="851"/>
        <w:rPr>
          <w:sz w:val="28"/>
          <w:szCs w:val="28"/>
        </w:rPr>
      </w:pPr>
      <w:r w:rsidRPr="00404929">
        <w:rPr>
          <w:position w:val="-30"/>
          <w:sz w:val="28"/>
          <w:szCs w:val="28"/>
        </w:rPr>
        <w:object w:dxaOrig="2700" w:dyaOrig="740">
          <v:shape id="_x0000_i1074" type="#_x0000_t75" style="width:135.75pt;height:43.5pt" o:ole="">
            <v:imagedata r:id="rId104" o:title=""/>
          </v:shape>
          <o:OLEObject Type="Embed" ProgID="Equation.DSMT4" ShapeID="_x0000_i1074" DrawAspect="Content" ObjectID="_1365157677" r:id="rId105"/>
        </w:object>
      </w:r>
      <w:r w:rsidR="009148C6" w:rsidRPr="00A978A2">
        <w:rPr>
          <w:sz w:val="28"/>
          <w:szCs w:val="28"/>
        </w:rPr>
        <w:t xml:space="preserve"> </w:t>
      </w:r>
      <w:r w:rsidR="00EC4EFC" w:rsidRPr="009676D6">
        <w:rPr>
          <w:sz w:val="28"/>
          <w:szCs w:val="28"/>
        </w:rPr>
        <w:t>м</w:t>
      </w:r>
      <w:r w:rsidR="009D5912" w:rsidRPr="009676D6">
        <w:rPr>
          <w:sz w:val="28"/>
          <w:szCs w:val="28"/>
        </w:rPr>
        <w:t>;</w:t>
      </w:r>
    </w:p>
    <w:p w:rsidR="00A978A2" w:rsidRPr="009676D6" w:rsidRDefault="00567B1D" w:rsidP="00A978A2">
      <w:pPr>
        <w:spacing w:line="360" w:lineRule="auto"/>
        <w:ind w:right="21" w:firstLine="851"/>
        <w:rPr>
          <w:sz w:val="28"/>
          <w:szCs w:val="28"/>
        </w:rPr>
      </w:pPr>
      <w:r w:rsidRPr="009D538D">
        <w:rPr>
          <w:position w:val="-180"/>
          <w:sz w:val="28"/>
          <w:szCs w:val="28"/>
        </w:rPr>
        <w:object w:dxaOrig="6960" w:dyaOrig="2220">
          <v:shape id="_x0000_i1075" type="#_x0000_t75" style="width:381pt;height:125.25pt" o:ole="">
            <v:imagedata r:id="rId106" o:title=""/>
          </v:shape>
          <o:OLEObject Type="Embed" ProgID="Equation.DSMT4" ShapeID="_x0000_i1075" DrawAspect="Content" ObjectID="_1365157678" r:id="rId107"/>
        </w:object>
      </w:r>
      <w:r w:rsidR="00A978A2" w:rsidRPr="009676D6">
        <w:rPr>
          <w:sz w:val="28"/>
          <w:szCs w:val="28"/>
        </w:rPr>
        <w:t>;</w:t>
      </w:r>
    </w:p>
    <w:p w:rsidR="00A978A2" w:rsidRPr="009676D6" w:rsidRDefault="0068543D" w:rsidP="00A978A2">
      <w:pPr>
        <w:spacing w:line="360" w:lineRule="auto"/>
        <w:ind w:right="21" w:firstLine="851"/>
        <w:rPr>
          <w:sz w:val="28"/>
          <w:szCs w:val="28"/>
        </w:rPr>
      </w:pPr>
      <w:r w:rsidRPr="00A25B57">
        <w:rPr>
          <w:position w:val="-28"/>
          <w:sz w:val="28"/>
          <w:szCs w:val="28"/>
        </w:rPr>
        <w:object w:dxaOrig="4380" w:dyaOrig="680">
          <v:shape id="_x0000_i1076" type="#_x0000_t75" style="width:255.75pt;height:36.75pt" o:ole="">
            <v:imagedata r:id="rId108" o:title=""/>
          </v:shape>
          <o:OLEObject Type="Embed" ProgID="Equation.DSMT4" ShapeID="_x0000_i1076" DrawAspect="Content" ObjectID="_1365157679" r:id="rId109"/>
        </w:object>
      </w:r>
      <w:r w:rsidR="00A978A2" w:rsidRPr="009676D6">
        <w:rPr>
          <w:sz w:val="28"/>
          <w:szCs w:val="28"/>
        </w:rPr>
        <w:t xml:space="preserve"> В/м;</w:t>
      </w:r>
    </w:p>
    <w:p w:rsidR="00A978A2" w:rsidRPr="009676D6" w:rsidRDefault="00567B1D" w:rsidP="00A978A2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14"/>
          <w:sz w:val="28"/>
          <w:szCs w:val="28"/>
        </w:rPr>
        <w:object w:dxaOrig="4500" w:dyaOrig="440">
          <v:shape id="_x0000_i1077" type="#_x0000_t75" style="width:296.25pt;height:28.5pt" o:ole="">
            <v:imagedata r:id="rId110" o:title=""/>
          </v:shape>
          <o:OLEObject Type="Embed" ProgID="Equation.DSMT4" ShapeID="_x0000_i1077" DrawAspect="Content" ObjectID="_1365157680" r:id="rId111"/>
        </w:object>
      </w:r>
      <w:r w:rsidR="00A978A2" w:rsidRPr="009676D6">
        <w:rPr>
          <w:sz w:val="28"/>
          <w:szCs w:val="28"/>
        </w:rPr>
        <w:t xml:space="preserve"> Вт;</w:t>
      </w:r>
    </w:p>
    <w:p w:rsidR="00A978A2" w:rsidRPr="003355A1" w:rsidRDefault="00567B1D" w:rsidP="00A978A2">
      <w:pPr>
        <w:tabs>
          <w:tab w:val="left" w:pos="1620"/>
        </w:tabs>
        <w:spacing w:line="360" w:lineRule="auto"/>
        <w:ind w:right="21" w:firstLine="851"/>
        <w:rPr>
          <w:sz w:val="32"/>
          <w:szCs w:val="32"/>
        </w:rPr>
      </w:pPr>
      <w:r w:rsidRPr="009D538D">
        <w:rPr>
          <w:position w:val="-58"/>
          <w:sz w:val="28"/>
          <w:szCs w:val="28"/>
        </w:rPr>
        <w:object w:dxaOrig="5080" w:dyaOrig="999">
          <v:shape id="_x0000_i1078" type="#_x0000_t75" style="width:259.5pt;height:54.75pt" o:ole="">
            <v:imagedata r:id="rId112" o:title=""/>
          </v:shape>
          <o:OLEObject Type="Embed" ProgID="Equation.DSMT4" ShapeID="_x0000_i1078" DrawAspect="Content" ObjectID="_1365157681" r:id="rId113"/>
        </w:object>
      </w:r>
      <w:r w:rsidR="00A978A2" w:rsidRPr="009676D6">
        <w:rPr>
          <w:sz w:val="28"/>
          <w:szCs w:val="28"/>
        </w:rPr>
        <w:tab/>
      </w:r>
      <w:r w:rsidRPr="00A25B57">
        <w:rPr>
          <w:position w:val="-28"/>
          <w:sz w:val="28"/>
          <w:szCs w:val="28"/>
        </w:rPr>
        <w:object w:dxaOrig="3180" w:dyaOrig="660">
          <v:shape id="_x0000_i1079" type="#_x0000_t75" style="width:208.5pt;height:37.5pt" o:ole="">
            <v:imagedata r:id="rId114" o:title=""/>
          </v:shape>
          <o:OLEObject Type="Embed" ProgID="Equation.DSMT4" ShapeID="_x0000_i1079" DrawAspect="Content" ObjectID="_1365157682" r:id="rId115"/>
        </w:object>
      </w:r>
      <w:r w:rsidR="00A978A2">
        <w:rPr>
          <w:sz w:val="28"/>
          <w:szCs w:val="28"/>
        </w:rPr>
        <w:t xml:space="preserve"> </w:t>
      </w:r>
      <w:r w:rsidR="00A978A2" w:rsidRPr="009676D6">
        <w:rPr>
          <w:sz w:val="28"/>
          <w:szCs w:val="28"/>
        </w:rPr>
        <w:t>см;</w:t>
      </w:r>
    </w:p>
    <w:p w:rsidR="00A978A2" w:rsidRPr="009676D6" w:rsidRDefault="00754D14" w:rsidP="00A978A2">
      <w:pPr>
        <w:spacing w:line="360" w:lineRule="auto"/>
        <w:ind w:right="21" w:firstLine="851"/>
        <w:rPr>
          <w:sz w:val="28"/>
          <w:szCs w:val="28"/>
        </w:rPr>
      </w:pPr>
      <w:r w:rsidRPr="003355A1">
        <w:rPr>
          <w:position w:val="-28"/>
          <w:sz w:val="28"/>
          <w:szCs w:val="28"/>
        </w:rPr>
        <w:object w:dxaOrig="5200" w:dyaOrig="700">
          <v:shape id="_x0000_i1080" type="#_x0000_t75" style="width:318pt;height:37.5pt" o:ole="">
            <v:imagedata r:id="rId116" o:title=""/>
          </v:shape>
          <o:OLEObject Type="Embed" ProgID="Equation.DSMT4" ShapeID="_x0000_i1080" DrawAspect="Content" ObjectID="_1365157683" r:id="rId117"/>
        </w:object>
      </w:r>
    </w:p>
    <w:p w:rsidR="00A978A2" w:rsidRPr="009676D6" w:rsidRDefault="00567B1D" w:rsidP="00A978A2">
      <w:pPr>
        <w:ind w:right="21" w:firstLine="851"/>
        <w:rPr>
          <w:sz w:val="28"/>
          <w:szCs w:val="28"/>
        </w:rPr>
      </w:pPr>
      <w:r w:rsidRPr="00670AEF">
        <w:rPr>
          <w:position w:val="-42"/>
          <w:sz w:val="28"/>
          <w:szCs w:val="28"/>
        </w:rPr>
        <w:object w:dxaOrig="5480" w:dyaOrig="1219">
          <v:shape id="_x0000_i1081" type="#_x0000_t75" style="width:359.25pt;height:69pt" o:ole="">
            <v:imagedata r:id="rId118" o:title=""/>
          </v:shape>
          <o:OLEObject Type="Embed" ProgID="Equation.DSMT4" ShapeID="_x0000_i1081" DrawAspect="Content" ObjectID="_1365157684" r:id="rId119"/>
        </w:object>
      </w:r>
    </w:p>
    <w:p w:rsidR="00A978A2" w:rsidRPr="009676D6" w:rsidRDefault="00A978A2" w:rsidP="00A978A2">
      <w:pPr>
        <w:ind w:right="21" w:firstLine="851"/>
        <w:jc w:val="center"/>
        <w:rPr>
          <w:sz w:val="28"/>
          <w:szCs w:val="28"/>
        </w:rPr>
      </w:pPr>
    </w:p>
    <w:p w:rsidR="00A978A2" w:rsidRDefault="00567B1D" w:rsidP="00A978A2">
      <w:pPr>
        <w:spacing w:line="360" w:lineRule="auto"/>
        <w:ind w:firstLine="720"/>
        <w:jc w:val="both"/>
        <w:rPr>
          <w:sz w:val="28"/>
          <w:szCs w:val="28"/>
        </w:rPr>
      </w:pPr>
      <w:r w:rsidRPr="00C846F2">
        <w:rPr>
          <w:position w:val="-32"/>
          <w:sz w:val="28"/>
          <w:szCs w:val="28"/>
        </w:rPr>
        <w:object w:dxaOrig="4400" w:dyaOrig="780">
          <v:shape id="_x0000_i1082" type="#_x0000_t75" style="width:259.5pt;height:42.75pt" o:ole="">
            <v:imagedata r:id="rId120" o:title=""/>
          </v:shape>
          <o:OLEObject Type="Embed" ProgID="Equation.DSMT4" ShapeID="_x0000_i1082" DrawAspect="Content" ObjectID="_1365157685" r:id="rId121"/>
        </w:object>
      </w:r>
      <w:r w:rsidR="00A978A2">
        <w:rPr>
          <w:sz w:val="28"/>
          <w:szCs w:val="28"/>
        </w:rPr>
        <w:t>– Итерационный процесс не сходится.</w:t>
      </w:r>
    </w:p>
    <w:p w:rsidR="00A978A2" w:rsidRDefault="00A978A2" w:rsidP="00A978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Второй шаг итерационного процесса:</w:t>
      </w:r>
    </w:p>
    <w:p w:rsidR="00A978A2" w:rsidRPr="009676D6" w:rsidRDefault="00A978A2" w:rsidP="00A978A2">
      <w:pPr>
        <w:ind w:right="21" w:firstLine="851"/>
        <w:jc w:val="both"/>
        <w:rPr>
          <w:sz w:val="28"/>
          <w:szCs w:val="28"/>
        </w:rPr>
      </w:pPr>
    </w:p>
    <w:p w:rsidR="00A978A2" w:rsidRPr="009676D6" w:rsidRDefault="00567B1D" w:rsidP="00A978A2">
      <w:pPr>
        <w:spacing w:line="360" w:lineRule="auto"/>
        <w:ind w:right="21" w:firstLine="851"/>
        <w:rPr>
          <w:sz w:val="28"/>
          <w:szCs w:val="28"/>
        </w:rPr>
      </w:pPr>
      <w:r w:rsidRPr="00404929">
        <w:rPr>
          <w:position w:val="-30"/>
          <w:sz w:val="28"/>
          <w:szCs w:val="28"/>
        </w:rPr>
        <w:object w:dxaOrig="3340" w:dyaOrig="740">
          <v:shape id="_x0000_i1083" type="#_x0000_t75" style="width:168pt;height:43.5pt" o:ole="">
            <v:imagedata r:id="rId122" o:title=""/>
          </v:shape>
          <o:OLEObject Type="Embed" ProgID="Equation.DSMT4" ShapeID="_x0000_i1083" DrawAspect="Content" ObjectID="_1365157686" r:id="rId123"/>
        </w:object>
      </w:r>
      <w:r w:rsidR="00A978A2">
        <w:rPr>
          <w:sz w:val="28"/>
          <w:szCs w:val="28"/>
          <w:lang w:val="en-US"/>
        </w:rPr>
        <w:t xml:space="preserve"> </w:t>
      </w:r>
      <w:r w:rsidR="00A978A2" w:rsidRPr="009676D6">
        <w:rPr>
          <w:sz w:val="28"/>
          <w:szCs w:val="28"/>
        </w:rPr>
        <w:t>м;</w:t>
      </w:r>
    </w:p>
    <w:p w:rsidR="00A978A2" w:rsidRPr="009676D6" w:rsidRDefault="00567B1D" w:rsidP="00A978A2">
      <w:pPr>
        <w:spacing w:line="360" w:lineRule="auto"/>
        <w:ind w:right="21" w:firstLine="851"/>
        <w:rPr>
          <w:sz w:val="28"/>
          <w:szCs w:val="28"/>
        </w:rPr>
      </w:pPr>
      <w:r w:rsidRPr="009D538D">
        <w:rPr>
          <w:position w:val="-180"/>
          <w:sz w:val="28"/>
          <w:szCs w:val="28"/>
        </w:rPr>
        <w:object w:dxaOrig="6979" w:dyaOrig="2220">
          <v:shape id="_x0000_i1084" type="#_x0000_t75" style="width:381.75pt;height:125.25pt" o:ole="">
            <v:imagedata r:id="rId124" o:title=""/>
          </v:shape>
          <o:OLEObject Type="Embed" ProgID="Equation.DSMT4" ShapeID="_x0000_i1084" DrawAspect="Content" ObjectID="_1365157687" r:id="rId125"/>
        </w:object>
      </w:r>
      <w:r w:rsidR="00A978A2" w:rsidRPr="009676D6">
        <w:rPr>
          <w:sz w:val="28"/>
          <w:szCs w:val="28"/>
        </w:rPr>
        <w:t>;</w:t>
      </w:r>
    </w:p>
    <w:p w:rsidR="00A978A2" w:rsidRPr="009676D6" w:rsidRDefault="00567B1D" w:rsidP="00A978A2">
      <w:pPr>
        <w:spacing w:line="360" w:lineRule="auto"/>
        <w:ind w:right="21" w:firstLine="851"/>
        <w:rPr>
          <w:sz w:val="28"/>
          <w:szCs w:val="28"/>
        </w:rPr>
      </w:pPr>
      <w:r w:rsidRPr="00ED3172">
        <w:rPr>
          <w:position w:val="-30"/>
          <w:sz w:val="28"/>
          <w:szCs w:val="28"/>
        </w:rPr>
        <w:object w:dxaOrig="4700" w:dyaOrig="720">
          <v:shape id="_x0000_i1085" type="#_x0000_t75" style="width:274.5pt;height:39pt" o:ole="">
            <v:imagedata r:id="rId126" o:title=""/>
          </v:shape>
          <o:OLEObject Type="Embed" ProgID="Equation.DSMT4" ShapeID="_x0000_i1085" DrawAspect="Content" ObjectID="_1365157688" r:id="rId127"/>
        </w:object>
      </w:r>
      <w:r w:rsidR="00A978A2" w:rsidRPr="009676D6">
        <w:rPr>
          <w:sz w:val="28"/>
          <w:szCs w:val="28"/>
        </w:rPr>
        <w:t xml:space="preserve"> В/м;</w:t>
      </w:r>
    </w:p>
    <w:p w:rsidR="00A978A2" w:rsidRPr="009676D6" w:rsidRDefault="00567B1D" w:rsidP="00A978A2">
      <w:pPr>
        <w:spacing w:line="360" w:lineRule="auto"/>
        <w:ind w:right="21" w:firstLine="851"/>
        <w:rPr>
          <w:sz w:val="28"/>
          <w:szCs w:val="28"/>
        </w:rPr>
      </w:pPr>
      <w:r w:rsidRPr="009676D6">
        <w:rPr>
          <w:position w:val="-14"/>
          <w:sz w:val="28"/>
          <w:szCs w:val="28"/>
        </w:rPr>
        <w:object w:dxaOrig="4660" w:dyaOrig="440">
          <v:shape id="_x0000_i1086" type="#_x0000_t75" style="width:306.75pt;height:28.5pt" o:ole="">
            <v:imagedata r:id="rId128" o:title=""/>
          </v:shape>
          <o:OLEObject Type="Embed" ProgID="Equation.DSMT4" ShapeID="_x0000_i1086" DrawAspect="Content" ObjectID="_1365157689" r:id="rId129"/>
        </w:object>
      </w:r>
      <w:r w:rsidR="00A978A2" w:rsidRPr="009676D6">
        <w:rPr>
          <w:sz w:val="28"/>
          <w:szCs w:val="28"/>
        </w:rPr>
        <w:t xml:space="preserve"> Вт;</w:t>
      </w:r>
    </w:p>
    <w:p w:rsidR="00A978A2" w:rsidRPr="003355A1" w:rsidRDefault="00E50F95" w:rsidP="00A978A2">
      <w:pPr>
        <w:tabs>
          <w:tab w:val="left" w:pos="1620"/>
        </w:tabs>
        <w:spacing w:line="360" w:lineRule="auto"/>
        <w:ind w:right="21" w:firstLine="851"/>
        <w:rPr>
          <w:sz w:val="32"/>
          <w:szCs w:val="32"/>
        </w:rPr>
      </w:pPr>
      <w:r w:rsidRPr="009D538D">
        <w:rPr>
          <w:position w:val="-58"/>
          <w:sz w:val="28"/>
          <w:szCs w:val="28"/>
        </w:rPr>
        <w:object w:dxaOrig="5520" w:dyaOrig="999">
          <v:shape id="_x0000_i1087" type="#_x0000_t75" style="width:282pt;height:54.75pt" o:ole="">
            <v:imagedata r:id="rId130" o:title=""/>
          </v:shape>
          <o:OLEObject Type="Embed" ProgID="Equation.DSMT4" ShapeID="_x0000_i1087" DrawAspect="Content" ObjectID="_1365157690" r:id="rId131"/>
        </w:object>
      </w:r>
      <w:r w:rsidR="00A978A2" w:rsidRPr="009676D6">
        <w:rPr>
          <w:sz w:val="28"/>
          <w:szCs w:val="28"/>
        </w:rPr>
        <w:tab/>
      </w:r>
      <w:r w:rsidRPr="00A25B57">
        <w:rPr>
          <w:position w:val="-28"/>
          <w:sz w:val="28"/>
          <w:szCs w:val="28"/>
        </w:rPr>
        <w:object w:dxaOrig="3180" w:dyaOrig="660">
          <v:shape id="_x0000_i1088" type="#_x0000_t75" style="width:207.75pt;height:37.5pt" o:ole="">
            <v:imagedata r:id="rId132" o:title=""/>
          </v:shape>
          <o:OLEObject Type="Embed" ProgID="Equation.DSMT4" ShapeID="_x0000_i1088" DrawAspect="Content" ObjectID="_1365157691" r:id="rId133"/>
        </w:object>
      </w:r>
      <w:r w:rsidR="00A978A2">
        <w:rPr>
          <w:sz w:val="28"/>
          <w:szCs w:val="28"/>
        </w:rPr>
        <w:t xml:space="preserve"> </w:t>
      </w:r>
      <w:r w:rsidR="00A978A2" w:rsidRPr="009676D6">
        <w:rPr>
          <w:sz w:val="28"/>
          <w:szCs w:val="28"/>
        </w:rPr>
        <w:t>см;</w:t>
      </w:r>
    </w:p>
    <w:p w:rsidR="00A978A2" w:rsidRPr="009676D6" w:rsidRDefault="00E50F95" w:rsidP="00A978A2">
      <w:pPr>
        <w:spacing w:line="360" w:lineRule="auto"/>
        <w:ind w:right="21" w:firstLine="851"/>
        <w:rPr>
          <w:sz w:val="28"/>
          <w:szCs w:val="28"/>
        </w:rPr>
      </w:pPr>
      <w:r w:rsidRPr="003355A1">
        <w:rPr>
          <w:position w:val="-28"/>
          <w:sz w:val="28"/>
          <w:szCs w:val="28"/>
        </w:rPr>
        <w:object w:dxaOrig="5200" w:dyaOrig="700">
          <v:shape id="_x0000_i1089" type="#_x0000_t75" style="width:318pt;height:37.5pt" o:ole="">
            <v:imagedata r:id="rId134" o:title=""/>
          </v:shape>
          <o:OLEObject Type="Embed" ProgID="Equation.DSMT4" ShapeID="_x0000_i1089" DrawAspect="Content" ObjectID="_1365157692" r:id="rId135"/>
        </w:object>
      </w:r>
    </w:p>
    <w:p w:rsidR="00A978A2" w:rsidRPr="009676D6" w:rsidRDefault="00E50F95" w:rsidP="00A978A2">
      <w:pPr>
        <w:ind w:right="21" w:firstLine="851"/>
        <w:rPr>
          <w:sz w:val="28"/>
          <w:szCs w:val="28"/>
        </w:rPr>
      </w:pPr>
      <w:r w:rsidRPr="00670AEF">
        <w:rPr>
          <w:position w:val="-42"/>
          <w:sz w:val="28"/>
          <w:szCs w:val="28"/>
        </w:rPr>
        <w:object w:dxaOrig="5899" w:dyaOrig="1219">
          <v:shape id="_x0000_i1090" type="#_x0000_t75" style="width:386.25pt;height:69pt" o:ole="">
            <v:imagedata r:id="rId136" o:title=""/>
          </v:shape>
          <o:OLEObject Type="Embed" ProgID="Equation.DSMT4" ShapeID="_x0000_i1090" DrawAspect="Content" ObjectID="_1365157693" r:id="rId137"/>
        </w:object>
      </w:r>
    </w:p>
    <w:p w:rsidR="00A978A2" w:rsidRPr="009676D6" w:rsidRDefault="00A978A2" w:rsidP="00A978A2">
      <w:pPr>
        <w:ind w:right="21" w:firstLine="851"/>
        <w:jc w:val="center"/>
        <w:rPr>
          <w:sz w:val="28"/>
          <w:szCs w:val="28"/>
        </w:rPr>
      </w:pPr>
    </w:p>
    <w:p w:rsidR="00A978A2" w:rsidRDefault="00E50F95" w:rsidP="00A978A2">
      <w:pPr>
        <w:spacing w:line="360" w:lineRule="auto"/>
        <w:ind w:firstLine="720"/>
        <w:jc w:val="both"/>
        <w:rPr>
          <w:sz w:val="28"/>
          <w:szCs w:val="28"/>
        </w:rPr>
      </w:pPr>
      <w:r w:rsidRPr="00C846F2">
        <w:rPr>
          <w:position w:val="-32"/>
          <w:sz w:val="28"/>
          <w:szCs w:val="28"/>
        </w:rPr>
        <w:object w:dxaOrig="4599" w:dyaOrig="780">
          <v:shape id="_x0000_i1091" type="#_x0000_t75" style="width:270pt;height:42.75pt" o:ole="">
            <v:imagedata r:id="rId138" o:title=""/>
          </v:shape>
          <o:OLEObject Type="Embed" ProgID="Equation.DSMT4" ShapeID="_x0000_i1091" DrawAspect="Content" ObjectID="_1365157694" r:id="rId139"/>
        </w:object>
      </w:r>
      <w:r w:rsidR="00A978A2">
        <w:rPr>
          <w:sz w:val="28"/>
          <w:szCs w:val="28"/>
        </w:rPr>
        <w:t>– Итерационный процесс сх</w:t>
      </w:r>
      <w:r w:rsidR="00A978A2">
        <w:rPr>
          <w:sz w:val="28"/>
          <w:szCs w:val="28"/>
        </w:rPr>
        <w:t>о</w:t>
      </w:r>
      <w:r w:rsidR="00A978A2">
        <w:rPr>
          <w:sz w:val="28"/>
          <w:szCs w:val="28"/>
        </w:rPr>
        <w:t>дится.</w:t>
      </w:r>
    </w:p>
    <w:p w:rsidR="00A978A2" w:rsidRPr="0034152A" w:rsidRDefault="00A978A2" w:rsidP="00A978A2">
      <w:pPr>
        <w:spacing w:line="360" w:lineRule="auto"/>
        <w:ind w:firstLine="720"/>
        <w:jc w:val="both"/>
        <w:rPr>
          <w:sz w:val="28"/>
          <w:szCs w:val="28"/>
        </w:rPr>
      </w:pPr>
    </w:p>
    <w:p w:rsidR="00A978A2" w:rsidRDefault="00A978A2" w:rsidP="00A978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Выбираем провод </w:t>
      </w:r>
      <w:r w:rsidR="00E50F95">
        <w:rPr>
          <w:sz w:val="28"/>
          <w:szCs w:val="28"/>
        </w:rPr>
        <w:t>2</w:t>
      </w:r>
      <w:r>
        <w:rPr>
          <w:sz w:val="28"/>
          <w:szCs w:val="28"/>
        </w:rPr>
        <w:t xml:space="preserve">хАС </w:t>
      </w:r>
      <w:r w:rsidR="00E67308">
        <w:rPr>
          <w:sz w:val="28"/>
          <w:szCs w:val="28"/>
        </w:rPr>
        <w:t>600/72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р</w:t>
      </w:r>
      <w:r w:rsidR="00E67308">
        <w:rPr>
          <w:sz w:val="28"/>
          <w:szCs w:val="28"/>
        </w:rPr>
        <w:t xml:space="preserve"> = 0,</w:t>
      </w:r>
      <w:r w:rsidR="00E50F95">
        <w:rPr>
          <w:sz w:val="28"/>
          <w:szCs w:val="28"/>
        </w:rPr>
        <w:t>23</w:t>
      </w:r>
      <w:r>
        <w:rPr>
          <w:sz w:val="28"/>
          <w:szCs w:val="28"/>
        </w:rPr>
        <w:t xml:space="preserve"> м;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0</w:t>
      </w:r>
      <w:r w:rsidR="00E67308">
        <w:rPr>
          <w:sz w:val="28"/>
          <w:szCs w:val="28"/>
        </w:rPr>
        <w:t xml:space="preserve"> = 16,6</w:t>
      </w:r>
      <w:r>
        <w:rPr>
          <w:sz w:val="28"/>
          <w:szCs w:val="28"/>
        </w:rPr>
        <w:t xml:space="preserve"> мм;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З</w:t>
      </w:r>
      <w:r w:rsidR="00E67308">
        <w:rPr>
          <w:sz w:val="28"/>
          <w:szCs w:val="28"/>
        </w:rPr>
        <w:t xml:space="preserve"> = 0,67</w:t>
      </w:r>
      <w:r>
        <w:rPr>
          <w:sz w:val="28"/>
          <w:szCs w:val="28"/>
        </w:rPr>
        <w:t xml:space="preserve">. При </w:t>
      </w:r>
      <w:r>
        <w:rPr>
          <w:sz w:val="28"/>
          <w:szCs w:val="28"/>
          <w:lang w:val="en-US"/>
        </w:rPr>
        <w:t>D</w:t>
      </w:r>
      <w:r w:rsidRPr="00EE4886">
        <w:rPr>
          <w:sz w:val="28"/>
          <w:szCs w:val="28"/>
        </w:rPr>
        <w:t xml:space="preserve"> = 1</w:t>
      </w:r>
      <w:r w:rsidR="00E50F95">
        <w:rPr>
          <w:sz w:val="28"/>
          <w:szCs w:val="28"/>
        </w:rPr>
        <w:t>2</w:t>
      </w:r>
      <w:r w:rsidRPr="00EE4886">
        <w:rPr>
          <w:sz w:val="28"/>
          <w:szCs w:val="28"/>
        </w:rPr>
        <w:t xml:space="preserve"> </w:t>
      </w:r>
      <w:r>
        <w:rPr>
          <w:sz w:val="28"/>
          <w:szCs w:val="28"/>
        </w:rPr>
        <w:t>м и Н</w:t>
      </w:r>
      <w:r>
        <w:rPr>
          <w:sz w:val="28"/>
          <w:szCs w:val="28"/>
          <w:vertAlign w:val="subscript"/>
        </w:rPr>
        <w:t>Э</w:t>
      </w:r>
      <w:r w:rsidR="00E67308">
        <w:rPr>
          <w:sz w:val="28"/>
          <w:szCs w:val="28"/>
        </w:rPr>
        <w:t xml:space="preserve"> = </w:t>
      </w:r>
      <w:r w:rsidR="00E50F95">
        <w:rPr>
          <w:sz w:val="28"/>
          <w:szCs w:val="28"/>
        </w:rPr>
        <w:t>12</w:t>
      </w:r>
      <w:r w:rsidR="00E67308">
        <w:rPr>
          <w:sz w:val="28"/>
          <w:szCs w:val="28"/>
        </w:rPr>
        <w:t>,</w:t>
      </w:r>
      <w:r w:rsidR="00E50F95">
        <w:rPr>
          <w:sz w:val="28"/>
          <w:szCs w:val="28"/>
        </w:rPr>
        <w:t>66</w:t>
      </w:r>
      <w:r>
        <w:rPr>
          <w:sz w:val="28"/>
          <w:szCs w:val="28"/>
        </w:rPr>
        <w:t xml:space="preserve"> м линия характеризуется: </w:t>
      </w:r>
    </w:p>
    <w:p w:rsidR="00A978A2" w:rsidRDefault="00A978A2" w:rsidP="00A978A2">
      <w:pPr>
        <w:spacing w:line="360" w:lineRule="auto"/>
        <w:ind w:firstLine="851"/>
        <w:jc w:val="center"/>
        <w:rPr>
          <w:sz w:val="28"/>
          <w:szCs w:val="28"/>
        </w:rPr>
      </w:pPr>
    </w:p>
    <w:p w:rsidR="00A978A2" w:rsidRDefault="00E50F95" w:rsidP="00A978A2">
      <w:pPr>
        <w:spacing w:line="360" w:lineRule="auto"/>
        <w:ind w:firstLine="720"/>
        <w:jc w:val="both"/>
        <w:rPr>
          <w:sz w:val="28"/>
          <w:szCs w:val="28"/>
        </w:rPr>
      </w:pPr>
      <w:r w:rsidRPr="00A742DE">
        <w:rPr>
          <w:position w:val="-10"/>
          <w:sz w:val="28"/>
          <w:szCs w:val="28"/>
        </w:rPr>
        <w:object w:dxaOrig="2060" w:dyaOrig="380">
          <v:shape id="_x0000_i1092" type="#_x0000_t75" style="width:134.25pt;height:25.5pt" o:ole="">
            <v:imagedata r:id="rId140" o:title=""/>
          </v:shape>
          <o:OLEObject Type="Embed" ProgID="Equation.DSMT4" ShapeID="_x0000_i1092" DrawAspect="Content" ObjectID="_1365157695" r:id="rId141"/>
        </w:object>
      </w:r>
      <w:r w:rsidR="00A978A2">
        <w:rPr>
          <w:sz w:val="28"/>
          <w:szCs w:val="28"/>
        </w:rPr>
        <w:t>;</w:t>
      </w:r>
    </w:p>
    <w:p w:rsidR="00A978A2" w:rsidRDefault="00E67308" w:rsidP="00A978A2">
      <w:pPr>
        <w:spacing w:line="360" w:lineRule="auto"/>
        <w:ind w:firstLine="720"/>
        <w:jc w:val="both"/>
        <w:rPr>
          <w:sz w:val="28"/>
          <w:szCs w:val="28"/>
        </w:rPr>
      </w:pPr>
      <w:r w:rsidRPr="00A674DE">
        <w:rPr>
          <w:position w:val="-12"/>
          <w:sz w:val="28"/>
          <w:szCs w:val="28"/>
        </w:rPr>
        <w:object w:dxaOrig="1579" w:dyaOrig="380">
          <v:shape id="_x0000_i1093" type="#_x0000_t75" style="width:106.5pt;height:24.75pt" o:ole="">
            <v:imagedata r:id="rId142" o:title=""/>
          </v:shape>
          <o:OLEObject Type="Embed" ProgID="Equation.DSMT4" ShapeID="_x0000_i1093" DrawAspect="Content" ObjectID="_1365157696" r:id="rId143"/>
        </w:object>
      </w:r>
      <w:r w:rsidR="00A978A2">
        <w:rPr>
          <w:sz w:val="28"/>
          <w:szCs w:val="28"/>
        </w:rPr>
        <w:t xml:space="preserve"> В/м;</w:t>
      </w:r>
    </w:p>
    <w:p w:rsidR="00A978A2" w:rsidRDefault="00753709" w:rsidP="00A978A2">
      <w:pPr>
        <w:spacing w:line="360" w:lineRule="auto"/>
        <w:ind w:firstLine="720"/>
        <w:jc w:val="both"/>
        <w:rPr>
          <w:sz w:val="28"/>
          <w:szCs w:val="28"/>
        </w:rPr>
      </w:pPr>
      <w:r w:rsidRPr="00A674DE">
        <w:rPr>
          <w:position w:val="-12"/>
          <w:sz w:val="28"/>
          <w:szCs w:val="28"/>
        </w:rPr>
        <w:object w:dxaOrig="1540" w:dyaOrig="380">
          <v:shape id="_x0000_i1094" type="#_x0000_t75" style="width:94.5pt;height:22.5pt" o:ole="">
            <v:imagedata r:id="rId144" o:title=""/>
          </v:shape>
          <o:OLEObject Type="Embed" ProgID="Equation.DSMT4" ShapeID="_x0000_i1094" DrawAspect="Content" ObjectID="_1365157697" r:id="rId145"/>
        </w:object>
      </w:r>
      <w:r w:rsidR="00A978A2">
        <w:rPr>
          <w:sz w:val="28"/>
          <w:szCs w:val="28"/>
        </w:rPr>
        <w:t xml:space="preserve"> Вт.</w:t>
      </w:r>
    </w:p>
    <w:p w:rsidR="00636C90" w:rsidRPr="009676D6" w:rsidRDefault="00636C90" w:rsidP="007F7187">
      <w:pPr>
        <w:spacing w:line="360" w:lineRule="auto"/>
        <w:ind w:right="21" w:firstLine="851"/>
        <w:jc w:val="both"/>
        <w:rPr>
          <w:sz w:val="28"/>
          <w:szCs w:val="28"/>
        </w:rPr>
      </w:pPr>
    </w:p>
    <w:p w:rsidR="002E6BB9" w:rsidRPr="009676D6" w:rsidRDefault="002E6BB9" w:rsidP="007F7187">
      <w:pPr>
        <w:ind w:right="21" w:firstLine="851"/>
        <w:jc w:val="both"/>
        <w:rPr>
          <w:sz w:val="28"/>
          <w:szCs w:val="28"/>
        </w:rPr>
      </w:pPr>
    </w:p>
    <w:p w:rsidR="00584B12" w:rsidRDefault="00584B12" w:rsidP="007F7187">
      <w:pPr>
        <w:ind w:right="21" w:firstLine="851"/>
        <w:jc w:val="both"/>
        <w:rPr>
          <w:sz w:val="28"/>
          <w:szCs w:val="28"/>
        </w:rPr>
      </w:pPr>
    </w:p>
    <w:p w:rsidR="00584B12" w:rsidRDefault="00584B12" w:rsidP="007F7187">
      <w:pPr>
        <w:ind w:right="21" w:firstLine="851"/>
        <w:jc w:val="both"/>
        <w:rPr>
          <w:sz w:val="28"/>
          <w:szCs w:val="28"/>
        </w:rPr>
      </w:pPr>
    </w:p>
    <w:p w:rsidR="00C25F79" w:rsidRDefault="00660C1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 w:rsidRPr="009676D6">
        <w:rPr>
          <w:sz w:val="28"/>
          <w:szCs w:val="28"/>
        </w:rPr>
        <w:br w:type="page"/>
      </w:r>
      <w:bookmarkStart w:id="30" w:name="_Toc165297804"/>
      <w:bookmarkStart w:id="31" w:name="_Toc165297985"/>
      <w:bookmarkStart w:id="32" w:name="_Toc165298903"/>
      <w:r w:rsidR="00C25F79">
        <w:rPr>
          <w:sz w:val="28"/>
          <w:szCs w:val="28"/>
        </w:rPr>
        <w:lastRenderedPageBreak/>
        <w:t xml:space="preserve">5 Построение расчетной схемы электропередачи и определение </w:t>
      </w:r>
    </w:p>
    <w:p w:rsidR="00C25F79" w:rsidRDefault="00C25F79" w:rsidP="00336554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параметров ее элементов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5.1 Расчетная схема и электрические параметры ЛЭП СВН</w:t>
      </w:r>
    </w:p>
    <w:p w:rsidR="00004995" w:rsidRDefault="00004995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Отличительной особенностью расчета режимов электропередач,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жащих ЛЭП СВН значительной протяженности (более </w:t>
      </w:r>
      <w:smartTag w:uri="urn:schemas-microsoft-com:office:smarttags" w:element="metricconverter">
        <w:smartTagPr>
          <w:attr w:name="ProductID" w:val="300 км"/>
        </w:smartTagPr>
        <w:r>
          <w:rPr>
            <w:sz w:val="28"/>
            <w:szCs w:val="28"/>
          </w:rPr>
          <w:t>300 км</w:t>
        </w:r>
      </w:smartTag>
      <w:r>
        <w:rPr>
          <w:sz w:val="28"/>
          <w:szCs w:val="28"/>
        </w:rPr>
        <w:t>), является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димость учета распределенности параметров этих линий по длине. Для этого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ния разбивается на участки длиной порядка 50 –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>, составляется расчетная схема каждого участка (рисунок 5.1), параметры которой определяются по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мулам: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Pr="006B3ECC" w:rsidRDefault="00C25F79" w:rsidP="00C25F79">
      <w:pPr>
        <w:tabs>
          <w:tab w:val="center" w:pos="4962"/>
          <w:tab w:val="left" w:pos="8931"/>
        </w:tabs>
        <w:spacing w:line="360" w:lineRule="auto"/>
        <w:ind w:firstLine="4254"/>
        <w:rPr>
          <w:sz w:val="28"/>
          <w:szCs w:val="28"/>
        </w:rPr>
      </w:pPr>
      <w:r w:rsidRPr="005B4FAF">
        <w:rPr>
          <w:position w:val="-38"/>
          <w:sz w:val="28"/>
          <w:szCs w:val="28"/>
        </w:rPr>
        <w:object w:dxaOrig="1200" w:dyaOrig="820">
          <v:shape id="_x0000_i1095" type="#_x0000_t75" style="width:60.75pt;height:40.5pt" o:ole="">
            <v:imagedata r:id="rId146" o:title=""/>
          </v:shape>
          <o:OLEObject Type="Embed" ProgID="Equation.3" ShapeID="_x0000_i1095" DrawAspect="Content" ObjectID="_1365157698" r:id="rId147"/>
        </w:object>
      </w:r>
      <w:r>
        <w:rPr>
          <w:sz w:val="28"/>
          <w:szCs w:val="28"/>
        </w:rPr>
        <w:t>;</w:t>
      </w:r>
      <w:r w:rsidRPr="006B3ECC">
        <w:rPr>
          <w:sz w:val="28"/>
          <w:szCs w:val="28"/>
        </w:rPr>
        <w:tab/>
      </w:r>
      <w:r w:rsidRPr="006B3ECC">
        <w:rPr>
          <w:sz w:val="28"/>
          <w:szCs w:val="28"/>
        </w:rPr>
        <w:tab/>
        <w:t>(5.1)</w:t>
      </w:r>
    </w:p>
    <w:p w:rsidR="00C25F79" w:rsidRPr="00004995" w:rsidRDefault="00C25F79" w:rsidP="00C25F79">
      <w:pPr>
        <w:tabs>
          <w:tab w:val="center" w:pos="4962"/>
          <w:tab w:val="left" w:pos="8931"/>
        </w:tabs>
        <w:spacing w:line="360" w:lineRule="auto"/>
        <w:ind w:firstLine="4254"/>
        <w:rPr>
          <w:sz w:val="28"/>
          <w:szCs w:val="28"/>
        </w:rPr>
      </w:pPr>
      <w:r w:rsidRPr="005B4FAF">
        <w:rPr>
          <w:position w:val="-38"/>
          <w:sz w:val="28"/>
          <w:szCs w:val="28"/>
        </w:rPr>
        <w:object w:dxaOrig="1200" w:dyaOrig="820">
          <v:shape id="_x0000_i1096" type="#_x0000_t75" style="width:60.75pt;height:40.5pt" o:ole="">
            <v:imagedata r:id="rId148" o:title=""/>
          </v:shape>
          <o:OLEObject Type="Embed" ProgID="Equation.3" ShapeID="_x0000_i1096" DrawAspect="Content" ObjectID="_1365157699" r:id="rId149"/>
        </w:object>
      </w:r>
      <w:r>
        <w:rPr>
          <w:sz w:val="28"/>
          <w:szCs w:val="28"/>
        </w:rPr>
        <w:t>;</w:t>
      </w:r>
      <w:r w:rsidRPr="00004995">
        <w:rPr>
          <w:sz w:val="28"/>
          <w:szCs w:val="28"/>
        </w:rPr>
        <w:tab/>
      </w:r>
      <w:r w:rsidRPr="00004995">
        <w:rPr>
          <w:sz w:val="28"/>
          <w:szCs w:val="28"/>
        </w:rPr>
        <w:tab/>
        <w:t>(5.2)</w:t>
      </w:r>
    </w:p>
    <w:p w:rsidR="00C25F79" w:rsidRPr="00004995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rPr>
          <w:sz w:val="28"/>
          <w:szCs w:val="28"/>
        </w:rPr>
      </w:pPr>
      <w:r w:rsidRPr="00004995">
        <w:rPr>
          <w:sz w:val="28"/>
          <w:szCs w:val="28"/>
        </w:rPr>
        <w:tab/>
      </w:r>
      <w:r w:rsidRPr="005B4FAF">
        <w:rPr>
          <w:position w:val="-16"/>
          <w:sz w:val="28"/>
          <w:szCs w:val="28"/>
        </w:rPr>
        <w:object w:dxaOrig="1600" w:dyaOrig="420">
          <v:shape id="_x0000_i1097" type="#_x0000_t75" style="width:80.25pt;height:21pt" o:ole="">
            <v:imagedata r:id="rId150" o:title=""/>
          </v:shape>
          <o:OLEObject Type="Embed" ProgID="Equation.3" ShapeID="_x0000_i1097" DrawAspect="Content" ObjectID="_1365157700" r:id="rId151"/>
        </w:object>
      </w:r>
      <w:r>
        <w:rPr>
          <w:sz w:val="28"/>
          <w:szCs w:val="28"/>
        </w:rPr>
        <w:t>,</w:t>
      </w:r>
      <w:r w:rsidRPr="00004995">
        <w:rPr>
          <w:sz w:val="28"/>
          <w:szCs w:val="28"/>
        </w:rPr>
        <w:tab/>
      </w:r>
      <w:r w:rsidRPr="00004995">
        <w:rPr>
          <w:sz w:val="28"/>
          <w:szCs w:val="28"/>
        </w:rPr>
        <w:tab/>
        <w:t>(5.3)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rPr>
          <w:sz w:val="28"/>
          <w:szCs w:val="28"/>
        </w:rPr>
      </w:pPr>
    </w:p>
    <w:p w:rsidR="00C25F79" w:rsidRPr="00176A42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l</w:t>
      </w:r>
      <w:r w:rsidRPr="005443D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длина участка ЛЭП СВН,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ц</w:t>
      </w:r>
      <w:r>
        <w:rPr>
          <w:sz w:val="28"/>
          <w:szCs w:val="28"/>
        </w:rPr>
        <w:t xml:space="preserve"> – число параллельных цепей линии, </w:t>
      </w:r>
      <w:r>
        <w:rPr>
          <w:sz w:val="28"/>
          <w:szCs w:val="28"/>
          <w:lang w:val="en-US"/>
        </w:rPr>
        <w:t>R</w:t>
      </w:r>
      <w:r w:rsidRPr="005443DC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</w:t>
      </w:r>
      <w:r w:rsidRPr="005443DC">
        <w:rPr>
          <w:sz w:val="28"/>
          <w:szCs w:val="28"/>
          <w:vertAlign w:val="subscript"/>
        </w:rPr>
        <w:t>0</w:t>
      </w:r>
      <w:r w:rsidRPr="005443DC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 w:rsidRPr="005443DC">
        <w:rPr>
          <w:sz w:val="28"/>
          <w:szCs w:val="28"/>
          <w:vertAlign w:val="subscript"/>
        </w:rPr>
        <w:t>0</w:t>
      </w:r>
      <w:r w:rsidRPr="005443DC">
        <w:rPr>
          <w:sz w:val="28"/>
          <w:szCs w:val="28"/>
        </w:rPr>
        <w:t xml:space="preserve"> – </w:t>
      </w:r>
      <w:r>
        <w:rPr>
          <w:sz w:val="28"/>
          <w:szCs w:val="28"/>
        </w:rPr>
        <w:t>соответственно удельные активное и индуктивное сопротивления и емкостная проводимость линии.</w:t>
      </w:r>
    </w:p>
    <w:p w:rsidR="00C25F79" w:rsidRPr="00176A42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9A4BB6" w:rsidP="00C25F79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  <w:lang w:val="en-US"/>
        </w:rPr>
      </w:pPr>
      <w:r w:rsidRPr="009F5F92">
        <w:rPr>
          <w:sz w:val="28"/>
        </w:rPr>
        <w:object w:dxaOrig="5284" w:dyaOrig="1440">
          <v:shape id="_x0000_i1098" type="#_x0000_t75" style="width:197.25pt;height:54pt" o:ole="">
            <v:imagedata r:id="rId152" o:title=""/>
          </v:shape>
          <o:OLEObject Type="Embed" ProgID="KOMPAS.FRW" ShapeID="_x0000_i1098" DrawAspect="Content" ObjectID="_1365157701" r:id="rId153"/>
        </w:object>
      </w:r>
    </w:p>
    <w:p w:rsidR="00C25F79" w:rsidRPr="00ED61D5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Рисунок 5.1 – Расчетная схема участка ЛЭП СВН</w:t>
      </w:r>
    </w:p>
    <w:p w:rsidR="00C25F79" w:rsidRPr="00ED61D5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Активная проводимость линии, определяемая в основном потерями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рону, при расчетах режимов не учитывается.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Удельные характеристики линии определяются по формулам: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6A5B0A" w:rsidRPr="001F6C60" w:rsidRDefault="00C25F79" w:rsidP="006A5B0A">
      <w:pPr>
        <w:spacing w:line="360" w:lineRule="auto"/>
        <w:jc w:val="right"/>
        <w:rPr>
          <w:sz w:val="28"/>
          <w:szCs w:val="28"/>
        </w:rPr>
      </w:pPr>
      <w:r w:rsidRPr="00004995">
        <w:rPr>
          <w:sz w:val="28"/>
          <w:szCs w:val="28"/>
        </w:rPr>
        <w:tab/>
      </w:r>
      <w:r w:rsidR="00753709" w:rsidRPr="006A7D62">
        <w:rPr>
          <w:position w:val="-30"/>
          <w:sz w:val="28"/>
          <w:szCs w:val="28"/>
        </w:rPr>
        <w:object w:dxaOrig="5140" w:dyaOrig="680">
          <v:shape id="_x0000_i1099" type="#_x0000_t75" style="width:257.25pt;height:33.75pt" o:ole="">
            <v:imagedata r:id="rId154" o:title=""/>
          </v:shape>
          <o:OLEObject Type="Embed" ProgID="Equation.DSMT4" ShapeID="_x0000_i1099" DrawAspect="Content" ObjectID="_1365157702" r:id="rId155"/>
        </w:object>
      </w:r>
      <w:r w:rsidR="006A5B0A">
        <w:rPr>
          <w:sz w:val="28"/>
          <w:szCs w:val="28"/>
        </w:rPr>
        <w:t xml:space="preserve">    </w:t>
      </w:r>
      <w:r w:rsidR="006A5B0A" w:rsidRPr="001F6C60">
        <w:rPr>
          <w:sz w:val="28"/>
          <w:szCs w:val="28"/>
        </w:rPr>
        <w:t xml:space="preserve">              (5.4)</w:t>
      </w:r>
    </w:p>
    <w:p w:rsidR="006A5B0A" w:rsidRPr="001F6C60" w:rsidRDefault="00753709" w:rsidP="006A5B0A">
      <w:pPr>
        <w:spacing w:line="360" w:lineRule="auto"/>
        <w:jc w:val="right"/>
        <w:rPr>
          <w:sz w:val="28"/>
          <w:szCs w:val="28"/>
        </w:rPr>
      </w:pPr>
      <w:r w:rsidRPr="001F6C60">
        <w:rPr>
          <w:position w:val="-30"/>
          <w:sz w:val="28"/>
          <w:szCs w:val="28"/>
        </w:rPr>
        <w:object w:dxaOrig="6960" w:dyaOrig="720">
          <v:shape id="_x0000_i1100" type="#_x0000_t75" style="width:348pt;height:36pt" o:ole="">
            <v:imagedata r:id="rId156" o:title=""/>
          </v:shape>
          <o:OLEObject Type="Embed" ProgID="Equation.DSMT4" ShapeID="_x0000_i1100" DrawAspect="Content" ObjectID="_1365157703" r:id="rId157"/>
        </w:object>
      </w:r>
      <w:r w:rsidR="006A5B0A" w:rsidRPr="001F6C60">
        <w:rPr>
          <w:sz w:val="28"/>
          <w:szCs w:val="28"/>
        </w:rPr>
        <w:t xml:space="preserve">  </w:t>
      </w:r>
      <w:r w:rsidR="006A5B0A">
        <w:rPr>
          <w:sz w:val="28"/>
          <w:szCs w:val="28"/>
        </w:rPr>
        <w:t xml:space="preserve">    </w:t>
      </w:r>
      <w:r w:rsidR="006A5B0A" w:rsidRPr="001F6C60">
        <w:rPr>
          <w:sz w:val="28"/>
          <w:szCs w:val="28"/>
        </w:rPr>
        <w:t xml:space="preserve">    (5.5)</w:t>
      </w:r>
    </w:p>
    <w:p w:rsidR="006A5B0A" w:rsidRPr="001F6C60" w:rsidRDefault="00753709" w:rsidP="006A5B0A">
      <w:pPr>
        <w:spacing w:line="360" w:lineRule="auto"/>
        <w:jc w:val="right"/>
        <w:rPr>
          <w:sz w:val="28"/>
          <w:szCs w:val="28"/>
        </w:rPr>
      </w:pPr>
      <w:r w:rsidRPr="001F6C60">
        <w:rPr>
          <w:position w:val="-12"/>
          <w:sz w:val="28"/>
          <w:szCs w:val="28"/>
        </w:rPr>
        <w:object w:dxaOrig="4880" w:dyaOrig="400">
          <v:shape id="_x0000_i1101" type="#_x0000_t75" style="width:243.75pt;height:20.25pt" o:ole="">
            <v:imagedata r:id="rId158" o:title=""/>
          </v:shape>
          <o:OLEObject Type="Embed" ProgID="Equation.DSMT4" ShapeID="_x0000_i1101" DrawAspect="Content" ObjectID="_1365157704" r:id="rId159"/>
        </w:object>
      </w:r>
      <w:r w:rsidR="006A5B0A" w:rsidRPr="001F6C60">
        <w:rPr>
          <w:sz w:val="28"/>
          <w:szCs w:val="28"/>
        </w:rPr>
        <w:t xml:space="preserve">         </w:t>
      </w:r>
      <w:r w:rsidR="006A5B0A">
        <w:rPr>
          <w:sz w:val="28"/>
          <w:szCs w:val="28"/>
        </w:rPr>
        <w:t xml:space="preserve">    </w:t>
      </w:r>
      <w:r w:rsidR="006A5B0A" w:rsidRPr="001F6C60">
        <w:rPr>
          <w:sz w:val="28"/>
          <w:szCs w:val="28"/>
        </w:rPr>
        <w:t xml:space="preserve">      (5.6)</w:t>
      </w:r>
    </w:p>
    <w:p w:rsidR="006A5B0A" w:rsidRPr="001F6C60" w:rsidRDefault="00753709" w:rsidP="006A5B0A">
      <w:pPr>
        <w:spacing w:line="360" w:lineRule="auto"/>
        <w:jc w:val="right"/>
        <w:rPr>
          <w:sz w:val="28"/>
          <w:szCs w:val="28"/>
        </w:rPr>
      </w:pPr>
      <w:r w:rsidRPr="001F6C60">
        <w:rPr>
          <w:position w:val="-14"/>
          <w:sz w:val="28"/>
          <w:szCs w:val="28"/>
        </w:rPr>
        <w:object w:dxaOrig="3720" w:dyaOrig="420">
          <v:shape id="_x0000_i1102" type="#_x0000_t75" style="width:186pt;height:21pt" o:ole="">
            <v:imagedata r:id="rId160" o:title=""/>
          </v:shape>
          <o:OLEObject Type="Embed" ProgID="Equation.DSMT4" ShapeID="_x0000_i1102" DrawAspect="Content" ObjectID="_1365157705" r:id="rId161"/>
        </w:object>
      </w:r>
      <w:r w:rsidR="006A5B0A" w:rsidRPr="001F6C60">
        <w:rPr>
          <w:sz w:val="28"/>
          <w:szCs w:val="28"/>
        </w:rPr>
        <w:t xml:space="preserve">       </w:t>
      </w:r>
      <w:r w:rsidR="006A5B0A">
        <w:rPr>
          <w:sz w:val="28"/>
          <w:szCs w:val="28"/>
        </w:rPr>
        <w:t xml:space="preserve">    </w:t>
      </w:r>
      <w:r w:rsidR="006A5B0A" w:rsidRPr="001F6C60">
        <w:rPr>
          <w:sz w:val="28"/>
          <w:szCs w:val="28"/>
        </w:rPr>
        <w:t xml:space="preserve">            (5.7)</w:t>
      </w:r>
    </w:p>
    <w:p w:rsidR="00C25F79" w:rsidRDefault="00C25F79" w:rsidP="006A5B0A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</w:rPr>
      </w:pP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</w:t>
      </w:r>
      <w:r w:rsidR="006A5B0A">
        <w:rPr>
          <w:sz w:val="28"/>
          <w:szCs w:val="28"/>
        </w:rPr>
        <w:t>параметры участков по 100 км</w:t>
      </w:r>
      <w:r>
        <w:rPr>
          <w:sz w:val="28"/>
          <w:szCs w:val="28"/>
        </w:rPr>
        <w:t>.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753709" w:rsidP="00C25F79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</w:rPr>
      </w:pPr>
      <w:r w:rsidRPr="00004995">
        <w:rPr>
          <w:position w:val="-24"/>
          <w:sz w:val="28"/>
          <w:szCs w:val="28"/>
        </w:rPr>
        <w:object w:dxaOrig="2140" w:dyaOrig="620">
          <v:shape id="_x0000_i1103" type="#_x0000_t75" style="width:107.25pt;height:36.75pt" o:ole="">
            <v:imagedata r:id="rId162" o:title=""/>
          </v:shape>
          <o:OLEObject Type="Embed" ProgID="Equation.DSMT4" ShapeID="_x0000_i1103" DrawAspect="Content" ObjectID="_1365157706" r:id="rId163"/>
        </w:object>
      </w:r>
      <w:r w:rsidR="00C25F79">
        <w:rPr>
          <w:sz w:val="28"/>
          <w:szCs w:val="28"/>
        </w:rPr>
        <w:t xml:space="preserve"> Ом;</w:t>
      </w:r>
    </w:p>
    <w:p w:rsidR="00C25F79" w:rsidRDefault="00753709" w:rsidP="00C25F79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</w:rPr>
      </w:pPr>
      <w:r w:rsidRPr="00004995">
        <w:rPr>
          <w:position w:val="-24"/>
          <w:sz w:val="28"/>
          <w:szCs w:val="28"/>
        </w:rPr>
        <w:object w:dxaOrig="1840" w:dyaOrig="620">
          <v:shape id="_x0000_i1104" type="#_x0000_t75" style="width:108.75pt;height:34.5pt" o:ole="">
            <v:imagedata r:id="rId164" o:title=""/>
          </v:shape>
          <o:OLEObject Type="Embed" ProgID="Equation.DSMT4" ShapeID="_x0000_i1104" DrawAspect="Content" ObjectID="_1365157707" r:id="rId165"/>
        </w:object>
      </w:r>
      <w:r w:rsidR="00C25F79">
        <w:rPr>
          <w:sz w:val="28"/>
          <w:szCs w:val="28"/>
        </w:rPr>
        <w:t xml:space="preserve"> Ом;</w:t>
      </w:r>
    </w:p>
    <w:p w:rsidR="00C25F79" w:rsidRDefault="00753709" w:rsidP="00C25F79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</w:rPr>
      </w:pPr>
      <w:r w:rsidRPr="00026960">
        <w:rPr>
          <w:position w:val="-12"/>
          <w:sz w:val="28"/>
          <w:szCs w:val="28"/>
        </w:rPr>
        <w:object w:dxaOrig="3340" w:dyaOrig="380">
          <v:shape id="_x0000_i1105" type="#_x0000_t75" style="width:202.5pt;height:18.75pt" o:ole="">
            <v:imagedata r:id="rId166" o:title=""/>
          </v:shape>
          <o:OLEObject Type="Embed" ProgID="Equation.DSMT4" ShapeID="_x0000_i1105" DrawAspect="Content" ObjectID="_1365157708" r:id="rId167"/>
        </w:object>
      </w:r>
      <w:r w:rsidR="00C25F79">
        <w:rPr>
          <w:sz w:val="28"/>
          <w:szCs w:val="28"/>
        </w:rPr>
        <w:t>См.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</w:rPr>
      </w:pPr>
    </w:p>
    <w:p w:rsidR="00C25F79" w:rsidRDefault="00C25F79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A5B0A" w:rsidRDefault="006A5B0A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A5B0A" w:rsidRDefault="006A5B0A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A5B0A" w:rsidRDefault="006A5B0A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A5B0A" w:rsidRDefault="006A5B0A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A5B0A" w:rsidRDefault="006A5B0A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A5B0A" w:rsidRPr="00434132" w:rsidRDefault="006A5B0A" w:rsidP="00D549F2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6E203F" w:rsidRDefault="006E203F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6E203F" w:rsidRDefault="006E203F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6A5B0A" w:rsidRDefault="006A5B0A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6A5B0A" w:rsidRDefault="006A5B0A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6E203F" w:rsidRDefault="006E203F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 Расчетные схемы и электрические параметры трансформаторов,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пенсирующих устройств, нагрузок и генераторов электрических</w:t>
      </w:r>
      <w:r w:rsidRPr="006B3ECC">
        <w:rPr>
          <w:sz w:val="28"/>
          <w:szCs w:val="28"/>
        </w:rPr>
        <w:t xml:space="preserve"> </w:t>
      </w:r>
      <w:r>
        <w:rPr>
          <w:sz w:val="28"/>
          <w:szCs w:val="28"/>
        </w:rPr>
        <w:t>станций</w:t>
      </w:r>
    </w:p>
    <w:p w:rsidR="00004995" w:rsidRDefault="00004995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Важнейшими элементами электропередачи СВН являются трансформат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и автотрансформаторы: повышающие трансформаторы электрических ста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ций, автотрансформаторы связи распределительных устройств различных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сов напряжения электрических станций и автотрансформаторы (трансформат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ры) потребительских подстанций.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Двухобмоточные трансформаторы представляются в расчетных схемах дальних электропередач ветвью, схема которой приведена на рисунке 5.2, где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Т</w:t>
      </w:r>
      <w:r w:rsidRPr="00FB53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соответственно активное и индуктивное сопротивления трансформатора, а К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коэффициент трансформации, определяемый по номинальным напряжениям обмоток. Параметры приведены в таблице 5.1.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  <w:lang w:val="en-US"/>
        </w:rPr>
      </w:pPr>
    </w:p>
    <w:p w:rsidR="00C25F79" w:rsidRDefault="005F6914" w:rsidP="00B23D94">
      <w:pPr>
        <w:tabs>
          <w:tab w:val="center" w:pos="4962"/>
          <w:tab w:val="left" w:pos="8931"/>
        </w:tabs>
        <w:spacing w:line="360" w:lineRule="auto"/>
        <w:ind w:firstLine="851"/>
        <w:jc w:val="center"/>
        <w:rPr>
          <w:sz w:val="28"/>
          <w:szCs w:val="28"/>
          <w:lang w:val="en-US"/>
        </w:rPr>
      </w:pPr>
      <w:r w:rsidRPr="001D59C3">
        <w:rPr>
          <w:sz w:val="28"/>
        </w:rPr>
        <w:object w:dxaOrig="4358" w:dyaOrig="2232">
          <v:shape id="_x0000_i1106" type="#_x0000_t75" style="width:294pt;height:147.75pt" o:ole="">
            <v:imagedata r:id="rId168" o:title=""/>
          </v:shape>
          <o:OLEObject Type="Embed" ProgID="KOMPAS.FRW" ShapeID="_x0000_i1106" DrawAspect="Content" ObjectID="_1365157709" r:id="rId169"/>
        </w:object>
      </w:r>
    </w:p>
    <w:p w:rsidR="00C25F79" w:rsidRPr="00ED61D5" w:rsidRDefault="00C25F79" w:rsidP="00C25F79">
      <w:pPr>
        <w:tabs>
          <w:tab w:val="center" w:pos="4962"/>
          <w:tab w:val="left" w:pos="8931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5.2 – Расчетная схема двухобмоточного трансформатора</w:t>
      </w:r>
    </w:p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jc w:val="both"/>
        <w:rPr>
          <w:sz w:val="28"/>
          <w:szCs w:val="28"/>
        </w:rPr>
      </w:pPr>
    </w:p>
    <w:p w:rsidR="00C25F79" w:rsidRDefault="00C25F79" w:rsidP="00336554">
      <w:pPr>
        <w:tabs>
          <w:tab w:val="center" w:pos="4962"/>
          <w:tab w:val="left" w:pos="8931"/>
        </w:tabs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Таблица 5.1 – Данные</w:t>
      </w:r>
      <w:r w:rsidR="00843B39">
        <w:rPr>
          <w:sz w:val="28"/>
          <w:szCs w:val="28"/>
        </w:rPr>
        <w:t xml:space="preserve"> блочных</w:t>
      </w:r>
      <w:r>
        <w:rPr>
          <w:sz w:val="28"/>
          <w:szCs w:val="28"/>
        </w:rPr>
        <w:t xml:space="preserve"> трансформаторов</w:t>
      </w:r>
    </w:p>
    <w:tbl>
      <w:tblPr>
        <w:tblStyle w:val="a4"/>
        <w:tblW w:w="6120" w:type="dxa"/>
        <w:jc w:val="center"/>
        <w:tblInd w:w="-162" w:type="dxa"/>
        <w:tblLayout w:type="fixed"/>
        <w:tblLook w:val="01E0"/>
      </w:tblPr>
      <w:tblGrid>
        <w:gridCol w:w="2070"/>
        <w:gridCol w:w="900"/>
        <w:gridCol w:w="1080"/>
        <w:gridCol w:w="1080"/>
        <w:gridCol w:w="990"/>
      </w:tblGrid>
      <w:tr w:rsidR="005F6914" w:rsidTr="005F6914">
        <w:trPr>
          <w:jc w:val="center"/>
        </w:trPr>
        <w:tc>
          <w:tcPr>
            <w:tcW w:w="2070" w:type="dxa"/>
            <w:vMerge w:val="restart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Тип трансфо</w:t>
            </w:r>
            <w:r w:rsidRPr="002A2BDC">
              <w:rPr>
                <w:sz w:val="28"/>
                <w:szCs w:val="28"/>
              </w:rPr>
              <w:t>р</w:t>
            </w:r>
            <w:r w:rsidRPr="002A2BDC">
              <w:rPr>
                <w:sz w:val="28"/>
                <w:szCs w:val="28"/>
              </w:rPr>
              <w:t>матора</w:t>
            </w:r>
          </w:p>
        </w:tc>
        <w:tc>
          <w:tcPr>
            <w:tcW w:w="900" w:type="dxa"/>
            <w:vAlign w:val="center"/>
          </w:tcPr>
          <w:p w:rsidR="005F6914" w:rsidRPr="002A2BDC" w:rsidRDefault="005F6914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1080" w:type="dxa"/>
            <w:vAlign w:val="center"/>
          </w:tcPr>
          <w:p w:rsidR="005F6914" w:rsidRPr="002A2BDC" w:rsidRDefault="005F6914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08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U</w:t>
            </w:r>
            <w:r w:rsidRPr="002A2BDC">
              <w:rPr>
                <w:sz w:val="28"/>
                <w:szCs w:val="28"/>
              </w:rPr>
              <w:t>в</w:t>
            </w:r>
          </w:p>
        </w:tc>
        <w:tc>
          <w:tcPr>
            <w:tcW w:w="99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U</w:t>
            </w:r>
            <w:r w:rsidRPr="002A2BDC">
              <w:rPr>
                <w:sz w:val="28"/>
                <w:szCs w:val="28"/>
              </w:rPr>
              <w:t>н</w:t>
            </w:r>
          </w:p>
        </w:tc>
      </w:tr>
      <w:tr w:rsidR="005F6914" w:rsidTr="005F6914">
        <w:trPr>
          <w:jc w:val="center"/>
        </w:trPr>
        <w:tc>
          <w:tcPr>
            <w:tcW w:w="2070" w:type="dxa"/>
            <w:vMerge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108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108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кВ</w:t>
            </w:r>
          </w:p>
        </w:tc>
        <w:tc>
          <w:tcPr>
            <w:tcW w:w="99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кВ</w:t>
            </w:r>
          </w:p>
        </w:tc>
      </w:tr>
      <w:tr w:rsidR="005F6914" w:rsidTr="005F6914">
        <w:trPr>
          <w:jc w:val="center"/>
        </w:trPr>
        <w:tc>
          <w:tcPr>
            <w:tcW w:w="2070" w:type="dxa"/>
            <w:vAlign w:val="center"/>
          </w:tcPr>
          <w:p w:rsidR="005F6914" w:rsidRPr="002A2BDC" w:rsidRDefault="005F6914" w:rsidP="00C25F7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ТЦ–630000/5</w:t>
            </w:r>
            <w:r w:rsidRPr="002853C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vAlign w:val="center"/>
          </w:tcPr>
          <w:p w:rsidR="005F6914" w:rsidRPr="002A2BDC" w:rsidRDefault="005F6914" w:rsidP="00843B3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080" w:type="dxa"/>
            <w:vAlign w:val="center"/>
          </w:tcPr>
          <w:p w:rsidR="005F6914" w:rsidRPr="002A2BDC" w:rsidRDefault="005F6914" w:rsidP="00843B3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080" w:type="dxa"/>
            <w:vAlign w:val="center"/>
          </w:tcPr>
          <w:p w:rsidR="005F6914" w:rsidRPr="002A2BDC" w:rsidRDefault="005F6914" w:rsidP="005B4429">
            <w:pPr>
              <w:tabs>
                <w:tab w:val="center" w:pos="4962"/>
                <w:tab w:val="left" w:pos="8931"/>
              </w:tabs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990" w:type="dxa"/>
            <w:vAlign w:val="center"/>
          </w:tcPr>
          <w:p w:rsidR="005F6914" w:rsidRPr="00843B39" w:rsidRDefault="005F6914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C25F7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843B39" w:rsidRDefault="00843B3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Pr="00843B3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Трехобмоточные трансформаторы и автотрансформаторы представляются в расчетных схемах дальних электропередач представляются схемой, приведе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 xml:space="preserve">ной на рисунке 5.3,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ТВ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ТС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ТН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ТВ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ТС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ТН</w:t>
      </w:r>
      <w:r>
        <w:rPr>
          <w:sz w:val="28"/>
          <w:szCs w:val="28"/>
        </w:rPr>
        <w:t xml:space="preserve"> – соответственно активные и индуктивные сопротивления обмоток высшего, среднего и низшего напряжений трансформатора (автотрансформатора), а К</w:t>
      </w:r>
      <w:r>
        <w:rPr>
          <w:sz w:val="28"/>
          <w:szCs w:val="28"/>
          <w:vertAlign w:val="subscript"/>
        </w:rPr>
        <w:t>ТВС</w:t>
      </w:r>
      <w:r>
        <w:rPr>
          <w:sz w:val="28"/>
          <w:szCs w:val="28"/>
        </w:rPr>
        <w:t>, К</w:t>
      </w:r>
      <w:r>
        <w:rPr>
          <w:sz w:val="28"/>
          <w:szCs w:val="28"/>
          <w:vertAlign w:val="subscript"/>
        </w:rPr>
        <w:t>ТВН</w:t>
      </w:r>
      <w:r>
        <w:rPr>
          <w:sz w:val="28"/>
          <w:szCs w:val="28"/>
        </w:rPr>
        <w:t xml:space="preserve"> – соответственно коэффиц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енты трансформации обмоток высшего-среднего и высшего-низшего напряж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определяемые по номинальным напряжениям соответствующих обмоток. Параметры приведены в таблице 5.1.</w:t>
      </w:r>
    </w:p>
    <w:p w:rsidR="00C25F79" w:rsidRPr="00843B39" w:rsidRDefault="00C25F79" w:rsidP="00C25F79">
      <w:pPr>
        <w:tabs>
          <w:tab w:val="center" w:pos="4962"/>
          <w:tab w:val="left" w:pos="8931"/>
        </w:tabs>
        <w:spacing w:line="360" w:lineRule="auto"/>
        <w:ind w:firstLine="851"/>
        <w:jc w:val="both"/>
        <w:rPr>
          <w:sz w:val="28"/>
          <w:szCs w:val="28"/>
        </w:rPr>
      </w:pPr>
    </w:p>
    <w:p w:rsidR="00C25F79" w:rsidRDefault="00B23D94" w:rsidP="00C25F79">
      <w:pPr>
        <w:tabs>
          <w:tab w:val="center" w:pos="4962"/>
          <w:tab w:val="left" w:pos="8931"/>
        </w:tabs>
        <w:spacing w:line="360" w:lineRule="auto"/>
        <w:jc w:val="center"/>
        <w:rPr>
          <w:sz w:val="28"/>
          <w:szCs w:val="28"/>
        </w:rPr>
      </w:pPr>
      <w:r w:rsidRPr="007B7381">
        <w:rPr>
          <w:sz w:val="28"/>
        </w:rPr>
        <w:object w:dxaOrig="4525" w:dyaOrig="2931">
          <v:shape id="_x0000_i1107" type="#_x0000_t75" style="width:306pt;height:198pt" o:ole="">
            <v:imagedata r:id="rId170" o:title=""/>
          </v:shape>
          <o:OLEObject Type="Embed" ProgID="KOMPAS.FRW" ShapeID="_x0000_i1107" DrawAspect="Content" ObjectID="_1365157710" r:id="rId171"/>
        </w:object>
      </w:r>
    </w:p>
    <w:p w:rsidR="00C25F79" w:rsidRPr="00ED61D5" w:rsidRDefault="00C25F79" w:rsidP="00C25F79">
      <w:pPr>
        <w:tabs>
          <w:tab w:val="center" w:pos="4962"/>
          <w:tab w:val="left" w:pos="8931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5.3 – Расчетная схема трёхобмоточного трансформатора</w:t>
      </w:r>
    </w:p>
    <w:p w:rsidR="00843B39" w:rsidRDefault="00843B39" w:rsidP="00843B39">
      <w:pPr>
        <w:tabs>
          <w:tab w:val="center" w:pos="4962"/>
          <w:tab w:val="left" w:pos="8931"/>
        </w:tabs>
        <w:spacing w:line="360" w:lineRule="auto"/>
        <w:ind w:firstLine="851"/>
        <w:rPr>
          <w:sz w:val="28"/>
          <w:szCs w:val="28"/>
        </w:rPr>
      </w:pPr>
    </w:p>
    <w:p w:rsidR="00843B39" w:rsidRDefault="00843B39" w:rsidP="00843B39">
      <w:pPr>
        <w:tabs>
          <w:tab w:val="center" w:pos="4962"/>
          <w:tab w:val="left" w:pos="8931"/>
        </w:tabs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Таблица 5.2 – Данные автотрансформатора</w:t>
      </w:r>
    </w:p>
    <w:tbl>
      <w:tblPr>
        <w:tblStyle w:val="a4"/>
        <w:tblW w:w="0" w:type="auto"/>
        <w:jc w:val="center"/>
        <w:tblInd w:w="-162" w:type="dxa"/>
        <w:tblLook w:val="01E0"/>
      </w:tblPr>
      <w:tblGrid>
        <w:gridCol w:w="3316"/>
        <w:gridCol w:w="706"/>
        <w:gridCol w:w="706"/>
        <w:gridCol w:w="706"/>
        <w:gridCol w:w="706"/>
        <w:gridCol w:w="596"/>
        <w:gridCol w:w="846"/>
        <w:gridCol w:w="1008"/>
        <w:gridCol w:w="714"/>
        <w:gridCol w:w="706"/>
      </w:tblGrid>
      <w:tr w:rsidR="00843B39" w:rsidTr="00843B39">
        <w:trPr>
          <w:jc w:val="center"/>
        </w:trPr>
        <w:tc>
          <w:tcPr>
            <w:tcW w:w="0" w:type="auto"/>
            <w:vMerge w:val="restart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Тип трансформатора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R</w:t>
            </w:r>
            <w:r w:rsidRPr="002A2BDC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R</w:t>
            </w:r>
            <w:r w:rsidRPr="002A2BDC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R</w:t>
            </w:r>
            <w:r w:rsidRPr="002A2BDC">
              <w:rPr>
                <w:sz w:val="28"/>
                <w:szCs w:val="28"/>
              </w:rPr>
              <w:t>н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X</w:t>
            </w:r>
            <w:r w:rsidRPr="002A2BDC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X</w:t>
            </w:r>
            <w:r w:rsidRPr="002A2BDC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X</w:t>
            </w:r>
            <w:r w:rsidRPr="002A2BDC">
              <w:rPr>
                <w:sz w:val="28"/>
                <w:szCs w:val="28"/>
              </w:rPr>
              <w:t>н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U</w:t>
            </w:r>
            <w:r w:rsidRPr="002A2BDC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U</w:t>
            </w:r>
            <w:r w:rsidRPr="002A2BDC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  <w:lang w:val="en-US"/>
              </w:rPr>
              <w:t>U</w:t>
            </w:r>
            <w:r w:rsidRPr="002A2BDC">
              <w:rPr>
                <w:sz w:val="28"/>
                <w:szCs w:val="28"/>
              </w:rPr>
              <w:t>н</w:t>
            </w:r>
          </w:p>
        </w:tc>
      </w:tr>
      <w:tr w:rsidR="00843B39" w:rsidTr="00843B39">
        <w:trPr>
          <w:jc w:val="center"/>
        </w:trPr>
        <w:tc>
          <w:tcPr>
            <w:tcW w:w="0" w:type="auto"/>
            <w:vMerge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кВ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кВ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кВ</w:t>
            </w:r>
          </w:p>
        </w:tc>
      </w:tr>
      <w:tr w:rsidR="00843B39" w:rsidTr="00843B39">
        <w:trPr>
          <w:jc w:val="center"/>
        </w:trPr>
        <w:tc>
          <w:tcPr>
            <w:tcW w:w="0" w:type="auto"/>
            <w:vAlign w:val="center"/>
          </w:tcPr>
          <w:p w:rsidR="00843B39" w:rsidRPr="007A52A0" w:rsidRDefault="00843B39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АОДЦТН-</w:t>
            </w:r>
            <w:r w:rsidR="005F6914">
              <w:rPr>
                <w:color w:val="000000"/>
                <w:sz w:val="28"/>
                <w:szCs w:val="28"/>
              </w:rPr>
              <w:t>167</w:t>
            </w:r>
            <w:r>
              <w:rPr>
                <w:color w:val="000000"/>
                <w:sz w:val="28"/>
                <w:szCs w:val="28"/>
              </w:rPr>
              <w:t>000/</w:t>
            </w:r>
            <w:r w:rsidR="005F6914">
              <w:rPr>
                <w:color w:val="000000"/>
                <w:sz w:val="28"/>
                <w:szCs w:val="28"/>
              </w:rPr>
              <w:t>500/22</w:t>
            </w:r>
            <w:r w:rsidRPr="007A52A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0,</w:t>
            </w:r>
            <w:r w:rsidR="005F691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0,</w:t>
            </w:r>
            <w:r w:rsidR="005F69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843B39" w:rsidRPr="000F7FB2" w:rsidRDefault="00843B39" w:rsidP="005F6914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5F6914">
              <w:rPr>
                <w:sz w:val="28"/>
                <w:szCs w:val="28"/>
              </w:rPr>
              <w:t>45</w:t>
            </w:r>
          </w:p>
        </w:tc>
        <w:tc>
          <w:tcPr>
            <w:tcW w:w="0" w:type="auto"/>
            <w:vAlign w:val="center"/>
          </w:tcPr>
          <w:p w:rsidR="00843B39" w:rsidRPr="00004995" w:rsidRDefault="00E15D5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</w:t>
            </w:r>
            <w:r w:rsidR="00843B39">
              <w:rPr>
                <w:sz w:val="28"/>
                <w:szCs w:val="28"/>
              </w:rPr>
              <w:t>,1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2A2BDC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843B39" w:rsidRPr="000F7FB2" w:rsidRDefault="00E15D5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  <w:r w:rsidR="00843B39">
              <w:rPr>
                <w:sz w:val="28"/>
                <w:szCs w:val="28"/>
              </w:rPr>
              <w:t>,5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15D59">
              <w:rPr>
                <w:sz w:val="28"/>
                <w:szCs w:val="28"/>
              </w:rPr>
              <w:t>0</w:t>
            </w:r>
            <w:r w:rsidRPr="009676D6">
              <w:rPr>
                <w:sz w:val="28"/>
                <w:szCs w:val="28"/>
              </w:rPr>
              <w:t>/√3</w:t>
            </w:r>
          </w:p>
        </w:tc>
        <w:tc>
          <w:tcPr>
            <w:tcW w:w="0" w:type="auto"/>
            <w:vAlign w:val="center"/>
          </w:tcPr>
          <w:p w:rsidR="00843B39" w:rsidRDefault="00E15D5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43B39">
              <w:rPr>
                <w:sz w:val="28"/>
                <w:szCs w:val="28"/>
              </w:rPr>
              <w:t>0/</w:t>
            </w:r>
          </w:p>
          <w:p w:rsidR="00843B39" w:rsidRPr="002A2BDC" w:rsidRDefault="00843B39" w:rsidP="0084105C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 w:rsidRPr="009676D6">
              <w:rPr>
                <w:sz w:val="28"/>
                <w:szCs w:val="28"/>
              </w:rPr>
              <w:t>√3</w:t>
            </w:r>
          </w:p>
        </w:tc>
        <w:tc>
          <w:tcPr>
            <w:tcW w:w="0" w:type="auto"/>
            <w:vAlign w:val="center"/>
          </w:tcPr>
          <w:p w:rsidR="00843B39" w:rsidRPr="002A2BDC" w:rsidRDefault="00843B39" w:rsidP="00843B39">
            <w:pPr>
              <w:tabs>
                <w:tab w:val="center" w:pos="4962"/>
                <w:tab w:val="left" w:pos="893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</w:tbl>
    <w:p w:rsidR="00C9243E" w:rsidRDefault="00C9243E" w:rsidP="00C9243E">
      <w:pPr>
        <w:spacing w:line="360" w:lineRule="auto"/>
        <w:ind w:right="21" w:firstLine="993"/>
        <w:jc w:val="both"/>
        <w:outlineLvl w:val="0"/>
        <w:rPr>
          <w:szCs w:val="28"/>
        </w:rPr>
      </w:pPr>
    </w:p>
    <w:p w:rsidR="00C9243E" w:rsidRDefault="00C9243E" w:rsidP="00A060AC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Для обеспечения возможности передачи мощности по ЛЭП СВН в различ</w:t>
      </w:r>
      <w:r>
        <w:rPr>
          <w:sz w:val="28"/>
          <w:szCs w:val="28"/>
        </w:rPr>
        <w:softHyphen/>
        <w:t>ных режимах устанавливаются шунтирующие реакторы. Эти реакторы имеют однофазное исполнение. При расчетах установившихся режимов шун</w:t>
      </w:r>
      <w:r>
        <w:rPr>
          <w:sz w:val="28"/>
          <w:szCs w:val="28"/>
        </w:rPr>
        <w:softHyphen/>
        <w:t>тирующие реакторы учитываем в расчетных схемах поперечными ветвями, включенными между узлами, к которым подключены реакторы и узлом с ну</w:t>
      </w:r>
      <w:r>
        <w:rPr>
          <w:sz w:val="28"/>
          <w:szCs w:val="28"/>
        </w:rPr>
        <w:softHyphen/>
        <w:t>левым потенциалом – «землей».</w:t>
      </w:r>
    </w:p>
    <w:p w:rsidR="00C9243E" w:rsidRDefault="00C9243E" w:rsidP="00C9243E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lastRenderedPageBreak/>
        <w:t>Расчет сопротивления реактора производим по реактивной мощности. Потерями активной мощности пренебрегаем.</w:t>
      </w:r>
    </w:p>
    <w:p w:rsidR="00C9243E" w:rsidRDefault="00C9243E" w:rsidP="00C9243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Индуктивное сопротивление реакторов определяются по формуле</w:t>
      </w:r>
    </w:p>
    <w:p w:rsidR="00C9243E" w:rsidRDefault="00C9243E" w:rsidP="00C9243E">
      <w:pPr>
        <w:spacing w:line="360" w:lineRule="auto"/>
        <w:jc w:val="center"/>
        <w:rPr>
          <w:sz w:val="28"/>
          <w:szCs w:val="28"/>
        </w:rPr>
      </w:pPr>
    </w:p>
    <w:p w:rsidR="00C9243E" w:rsidRDefault="00E15D59" w:rsidP="00C9243E">
      <w:pPr>
        <w:spacing w:line="360" w:lineRule="auto"/>
        <w:jc w:val="right"/>
        <w:rPr>
          <w:sz w:val="28"/>
          <w:szCs w:val="28"/>
        </w:rPr>
      </w:pPr>
      <w:r w:rsidRPr="0035049A">
        <w:rPr>
          <w:position w:val="-32"/>
          <w:sz w:val="28"/>
          <w:szCs w:val="28"/>
        </w:rPr>
        <w:object w:dxaOrig="3400" w:dyaOrig="1060">
          <v:shape id="_x0000_i1108" type="#_x0000_t75" style="width:192.75pt;height:60.75pt" o:ole="">
            <v:imagedata r:id="rId172" o:title=""/>
          </v:shape>
          <o:OLEObject Type="Embed" ProgID="Equation.DSMT4" ShapeID="_x0000_i1108" DrawAspect="Content" ObjectID="_1365157711" r:id="rId173"/>
        </w:object>
      </w:r>
      <w:r w:rsidR="00C9243E">
        <w:rPr>
          <w:sz w:val="28"/>
          <w:szCs w:val="28"/>
        </w:rPr>
        <w:t xml:space="preserve"> Ом.                      (5.8)</w:t>
      </w:r>
    </w:p>
    <w:p w:rsidR="00C9243E" w:rsidRDefault="00C9243E" w:rsidP="00C9243E">
      <w:pPr>
        <w:spacing w:line="360" w:lineRule="auto"/>
        <w:ind w:firstLine="900"/>
        <w:rPr>
          <w:rFonts w:cs="Arial"/>
          <w:bCs/>
          <w:sz w:val="28"/>
          <w:szCs w:val="28"/>
        </w:rPr>
      </w:pPr>
    </w:p>
    <w:p w:rsidR="00C9243E" w:rsidRDefault="00C9243E" w:rsidP="00C9243E">
      <w:pPr>
        <w:spacing w:line="360" w:lineRule="auto"/>
        <w:ind w:firstLine="90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Проанализировав параметры и схемы отдельных элементов электропе</w:t>
      </w:r>
      <w:r>
        <w:rPr>
          <w:rFonts w:cs="Arial"/>
          <w:bCs/>
          <w:sz w:val="28"/>
          <w:szCs w:val="28"/>
        </w:rPr>
        <w:softHyphen/>
        <w:t>редачи, составим общую расчетную схему, в которой фигурируют все входя</w:t>
      </w:r>
      <w:r>
        <w:rPr>
          <w:rFonts w:cs="Arial"/>
          <w:bCs/>
          <w:sz w:val="28"/>
          <w:szCs w:val="28"/>
        </w:rPr>
        <w:softHyphen/>
        <w:t>щие в  электропередачу элементы.</w:t>
      </w:r>
    </w:p>
    <w:p w:rsidR="00C9243E" w:rsidRDefault="00C9243E" w:rsidP="00C9243E">
      <w:pPr>
        <w:spacing w:line="360" w:lineRule="auto"/>
        <w:ind w:right="21" w:firstLine="993"/>
        <w:jc w:val="both"/>
        <w:outlineLvl w:val="0"/>
        <w:rPr>
          <w:szCs w:val="28"/>
        </w:rPr>
      </w:pPr>
    </w:p>
    <w:p w:rsidR="00C9243E" w:rsidRDefault="00C9243E" w:rsidP="00C9243E">
      <w:pPr>
        <w:spacing w:line="360" w:lineRule="auto"/>
        <w:ind w:right="21" w:firstLine="993"/>
        <w:jc w:val="both"/>
        <w:outlineLvl w:val="0"/>
        <w:rPr>
          <w:szCs w:val="28"/>
        </w:rPr>
      </w:pPr>
    </w:p>
    <w:p w:rsidR="00C9243E" w:rsidRDefault="00C0751F" w:rsidP="00C9243E">
      <w:pPr>
        <w:spacing w:line="360" w:lineRule="auto"/>
        <w:ind w:left="851" w:right="21"/>
        <w:jc w:val="both"/>
        <w:outlineLvl w:val="0"/>
        <w:rPr>
          <w:szCs w:val="28"/>
        </w:rPr>
      </w:pPr>
      <w:r>
        <w:rPr>
          <w:noProof/>
        </w:rPr>
        <w:drawing>
          <wp:inline distT="0" distB="0" distL="0" distR="0">
            <wp:extent cx="5505450" cy="2474175"/>
            <wp:effectExtent l="1905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47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43E" w:rsidRDefault="00C9243E" w:rsidP="00C9243E">
      <w:pPr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Рисунок 5.4- Расчетная схема электропередачи</w:t>
      </w:r>
    </w:p>
    <w:p w:rsidR="00753C35" w:rsidRPr="00C9243E" w:rsidRDefault="006C18C3" w:rsidP="00C9243E">
      <w:pPr>
        <w:spacing w:line="360" w:lineRule="auto"/>
        <w:ind w:left="851" w:right="21"/>
        <w:jc w:val="both"/>
        <w:outlineLvl w:val="0"/>
        <w:rPr>
          <w:szCs w:val="28"/>
        </w:rPr>
      </w:pPr>
      <w:r>
        <w:rPr>
          <w:szCs w:val="28"/>
        </w:rPr>
        <w:br w:type="page"/>
      </w:r>
      <w:bookmarkStart w:id="33" w:name="_Toc163876457"/>
      <w:bookmarkStart w:id="34" w:name="_Toc163876461"/>
      <w:bookmarkEnd w:id="30"/>
      <w:bookmarkEnd w:id="31"/>
      <w:bookmarkEnd w:id="32"/>
      <w:r w:rsidR="00753C35" w:rsidRPr="007D5AA5">
        <w:rPr>
          <w:sz w:val="28"/>
          <w:szCs w:val="28"/>
        </w:rPr>
        <w:lastRenderedPageBreak/>
        <w:t>6 Расчет установившихся режимов</w:t>
      </w:r>
    </w:p>
    <w:p w:rsidR="00607474" w:rsidRPr="00607474" w:rsidRDefault="00607474" w:rsidP="00607474">
      <w:pPr>
        <w:spacing w:line="360" w:lineRule="auto"/>
        <w:ind w:right="21" w:firstLine="851"/>
        <w:jc w:val="both"/>
        <w:outlineLvl w:val="0"/>
        <w:rPr>
          <w:sz w:val="28"/>
          <w:szCs w:val="28"/>
        </w:rPr>
      </w:pPr>
    </w:p>
    <w:p w:rsidR="00753C35" w:rsidRPr="00AE1DAA" w:rsidRDefault="00753C35" w:rsidP="00753C35">
      <w:pPr>
        <w:pStyle w:val="20"/>
        <w:spacing w:line="360" w:lineRule="auto"/>
        <w:ind w:firstLine="851"/>
        <w:jc w:val="both"/>
        <w:rPr>
          <w:sz w:val="28"/>
          <w:szCs w:val="28"/>
        </w:rPr>
      </w:pPr>
      <w:r w:rsidRPr="00AE1DAA">
        <w:rPr>
          <w:sz w:val="28"/>
          <w:szCs w:val="28"/>
        </w:rPr>
        <w:t>При исследовании условий передачи мощности по дальней электропер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даче необходимо провести расчеты основных режимов, которые могут возни</w:t>
      </w:r>
      <w:r w:rsidRPr="00AE1DAA">
        <w:rPr>
          <w:sz w:val="28"/>
          <w:szCs w:val="28"/>
        </w:rPr>
        <w:t>к</w:t>
      </w:r>
      <w:r w:rsidRPr="00AE1DAA">
        <w:rPr>
          <w:sz w:val="28"/>
          <w:szCs w:val="28"/>
        </w:rPr>
        <w:t>нуть в процессе ее эксплуатации.</w:t>
      </w:r>
    </w:p>
    <w:p w:rsidR="00753C35" w:rsidRPr="00AE1DAA" w:rsidRDefault="00753C35" w:rsidP="00753C35">
      <w:pPr>
        <w:spacing w:line="360" w:lineRule="auto"/>
        <w:ind w:firstLine="851"/>
        <w:jc w:val="both"/>
        <w:rPr>
          <w:sz w:val="28"/>
          <w:szCs w:val="28"/>
        </w:rPr>
      </w:pPr>
      <w:r w:rsidRPr="00AE1DAA">
        <w:rPr>
          <w:sz w:val="28"/>
          <w:szCs w:val="28"/>
        </w:rPr>
        <w:t>Для электропередачи, предн</w:t>
      </w:r>
      <w:r>
        <w:rPr>
          <w:sz w:val="28"/>
          <w:szCs w:val="28"/>
        </w:rPr>
        <w:t>азначенной для выдачи мощности ГЭ</w:t>
      </w:r>
      <w:r w:rsidRPr="00AE1DAA">
        <w:rPr>
          <w:sz w:val="28"/>
          <w:szCs w:val="28"/>
        </w:rPr>
        <w:t>С, сл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дует рассмотреть следующие режимы:</w:t>
      </w:r>
    </w:p>
    <w:p w:rsidR="00012F66" w:rsidRPr="00AE1DAA" w:rsidRDefault="00012F66" w:rsidP="00012F6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E1DAA">
        <w:rPr>
          <w:sz w:val="28"/>
          <w:szCs w:val="28"/>
        </w:rPr>
        <w:t>акс</w:t>
      </w:r>
      <w:r w:rsidR="00E63C55">
        <w:rPr>
          <w:sz w:val="28"/>
          <w:szCs w:val="28"/>
        </w:rPr>
        <w:t>имальная генерация мощности на Т</w:t>
      </w:r>
      <w:r>
        <w:rPr>
          <w:sz w:val="28"/>
          <w:szCs w:val="28"/>
        </w:rPr>
        <w:t xml:space="preserve">ЭС при </w:t>
      </w:r>
      <w:r w:rsidRPr="00AE1DAA">
        <w:rPr>
          <w:sz w:val="28"/>
          <w:szCs w:val="28"/>
        </w:rPr>
        <w:t>максимальном потребл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нии мощности на подстанции;</w:t>
      </w:r>
    </w:p>
    <w:p w:rsidR="00012F66" w:rsidRPr="00AE1DAA" w:rsidRDefault="00012F66" w:rsidP="00012F6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E1DAA">
        <w:rPr>
          <w:sz w:val="28"/>
          <w:szCs w:val="28"/>
        </w:rPr>
        <w:t>акс</w:t>
      </w:r>
      <w:r w:rsidR="00E63C55">
        <w:rPr>
          <w:sz w:val="28"/>
          <w:szCs w:val="28"/>
        </w:rPr>
        <w:t>имальная генерация мощности на Т</w:t>
      </w:r>
      <w:r w:rsidRPr="00AE1DAA">
        <w:rPr>
          <w:sz w:val="28"/>
          <w:szCs w:val="28"/>
        </w:rPr>
        <w:t>ЭС при минимальном  потребл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нии мощности на подстанции;</w:t>
      </w:r>
    </w:p>
    <w:p w:rsidR="00012F66" w:rsidRPr="00AE1DAA" w:rsidRDefault="00E63C55" w:rsidP="00012F6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Т</w:t>
      </w:r>
      <w:r w:rsidR="00012F66" w:rsidRPr="00AE1DAA">
        <w:rPr>
          <w:sz w:val="28"/>
          <w:szCs w:val="28"/>
        </w:rPr>
        <w:t xml:space="preserve">ЭС с отключением </w:t>
      </w:r>
      <w:r w:rsidR="00C0751F">
        <w:rPr>
          <w:sz w:val="28"/>
          <w:szCs w:val="28"/>
        </w:rPr>
        <w:t xml:space="preserve">одного </w:t>
      </w:r>
      <w:r w:rsidR="00012F66">
        <w:rPr>
          <w:sz w:val="28"/>
          <w:szCs w:val="28"/>
        </w:rPr>
        <w:t>блок</w:t>
      </w:r>
      <w:r w:rsidR="00C0751F">
        <w:rPr>
          <w:sz w:val="28"/>
          <w:szCs w:val="28"/>
        </w:rPr>
        <w:t>а</w:t>
      </w:r>
      <w:r w:rsidR="00012F66">
        <w:rPr>
          <w:sz w:val="28"/>
          <w:szCs w:val="28"/>
        </w:rPr>
        <w:t xml:space="preserve"> и о</w:t>
      </w:r>
      <w:r w:rsidR="00012F66" w:rsidRPr="00AE1DAA">
        <w:rPr>
          <w:sz w:val="28"/>
          <w:szCs w:val="28"/>
        </w:rPr>
        <w:t xml:space="preserve">тключение  </w:t>
      </w:r>
      <w:r>
        <w:rPr>
          <w:sz w:val="28"/>
          <w:szCs w:val="28"/>
        </w:rPr>
        <w:t xml:space="preserve">одной цепи ЛЭП при максимальном  </w:t>
      </w:r>
      <w:r w:rsidR="00012F66" w:rsidRPr="00AE1DAA">
        <w:rPr>
          <w:sz w:val="28"/>
          <w:szCs w:val="28"/>
        </w:rPr>
        <w:t>потреблении мощности на подстанции;</w:t>
      </w:r>
    </w:p>
    <w:p w:rsidR="00012F66" w:rsidRPr="00AE1DAA" w:rsidRDefault="00E63C55" w:rsidP="00012F6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Т</w:t>
      </w:r>
      <w:r w:rsidR="00012F66" w:rsidRPr="00AE1DAA">
        <w:rPr>
          <w:sz w:val="28"/>
          <w:szCs w:val="28"/>
        </w:rPr>
        <w:t xml:space="preserve">ЭС с отключением </w:t>
      </w:r>
      <w:r w:rsidR="00C0751F">
        <w:rPr>
          <w:sz w:val="28"/>
          <w:szCs w:val="28"/>
        </w:rPr>
        <w:t xml:space="preserve">одного </w:t>
      </w:r>
      <w:r w:rsidR="00012F66">
        <w:rPr>
          <w:sz w:val="28"/>
          <w:szCs w:val="28"/>
        </w:rPr>
        <w:t>блок</w:t>
      </w:r>
      <w:r w:rsidR="00C0751F">
        <w:rPr>
          <w:sz w:val="28"/>
          <w:szCs w:val="28"/>
        </w:rPr>
        <w:t>а</w:t>
      </w:r>
      <w:r w:rsidR="00012F66" w:rsidRPr="00AE1DAA">
        <w:rPr>
          <w:sz w:val="28"/>
          <w:szCs w:val="28"/>
        </w:rPr>
        <w:t xml:space="preserve"> </w:t>
      </w:r>
      <w:r w:rsidR="00012F66">
        <w:rPr>
          <w:sz w:val="28"/>
          <w:szCs w:val="28"/>
        </w:rPr>
        <w:t>и о</w:t>
      </w:r>
      <w:r w:rsidR="00012F66" w:rsidRPr="00AE1DAA">
        <w:rPr>
          <w:sz w:val="28"/>
          <w:szCs w:val="28"/>
        </w:rPr>
        <w:t>тключение  одной цепи ЛЭП при минимальном потреблении мощности на подстанции;</w:t>
      </w:r>
    </w:p>
    <w:p w:rsidR="00012F66" w:rsidRPr="00AE1DAA" w:rsidRDefault="00012F66" w:rsidP="00012F6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E1DAA">
        <w:rPr>
          <w:sz w:val="28"/>
          <w:szCs w:val="28"/>
        </w:rPr>
        <w:t>тключение  одной цепи ЛЭП при максимальном потреблении мощности на подстанции;</w:t>
      </w:r>
    </w:p>
    <w:p w:rsidR="006A25C2" w:rsidRPr="00E63C55" w:rsidRDefault="00012F66" w:rsidP="00E63C55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8"/>
        </w:rPr>
      </w:pPr>
      <w:r>
        <w:rPr>
          <w:sz w:val="28"/>
          <w:szCs w:val="28"/>
        </w:rPr>
        <w:t>О</w:t>
      </w:r>
      <w:r w:rsidRPr="00AE1DAA">
        <w:rPr>
          <w:sz w:val="28"/>
          <w:szCs w:val="28"/>
        </w:rPr>
        <w:t>тключение  одной цепи ЛЭП при минимальном  потреблении мощности на подстанции</w:t>
      </w:r>
      <w:r>
        <w:rPr>
          <w:sz w:val="28"/>
          <w:szCs w:val="28"/>
        </w:rPr>
        <w:t>.</w:t>
      </w:r>
    </w:p>
    <w:p w:rsidR="00753C35" w:rsidRPr="006A25C2" w:rsidRDefault="00753C35" w:rsidP="006A25C2">
      <w:pPr>
        <w:spacing w:line="360" w:lineRule="auto"/>
        <w:ind w:left="-28" w:firstLine="868"/>
        <w:jc w:val="both"/>
        <w:rPr>
          <w:sz w:val="28"/>
          <w:szCs w:val="28"/>
        </w:rPr>
      </w:pPr>
      <w:r w:rsidRPr="00AE1DAA">
        <w:rPr>
          <w:sz w:val="28"/>
          <w:szCs w:val="28"/>
        </w:rPr>
        <w:t>Произведем расчет напряжений на участках</w:t>
      </w:r>
      <w:r>
        <w:rPr>
          <w:sz w:val="28"/>
          <w:szCs w:val="28"/>
        </w:rPr>
        <w:t xml:space="preserve"> ЛЭП СВН</w:t>
      </w:r>
      <w:r w:rsidRPr="00AE1DAA">
        <w:rPr>
          <w:sz w:val="28"/>
          <w:szCs w:val="28"/>
        </w:rPr>
        <w:t xml:space="preserve"> </w:t>
      </w:r>
      <w:r>
        <w:rPr>
          <w:sz w:val="28"/>
          <w:szCs w:val="28"/>
        </w:rPr>
        <w:t>без учета шунт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рующих</w:t>
      </w:r>
      <w:r w:rsidRPr="00AE1DAA">
        <w:rPr>
          <w:sz w:val="28"/>
          <w:szCs w:val="28"/>
        </w:rPr>
        <w:t xml:space="preserve"> реакто</w:t>
      </w:r>
      <w:r>
        <w:rPr>
          <w:sz w:val="28"/>
          <w:szCs w:val="28"/>
        </w:rPr>
        <w:t>ров</w:t>
      </w:r>
      <w:r w:rsidRPr="00AE1DAA">
        <w:rPr>
          <w:sz w:val="28"/>
        </w:rPr>
        <w:t>.</w:t>
      </w:r>
      <w:r w:rsidRPr="00AE1DAA">
        <w:rPr>
          <w:sz w:val="28"/>
          <w:szCs w:val="28"/>
        </w:rPr>
        <w:t xml:space="preserve"> Результаты </w:t>
      </w:r>
      <w:r>
        <w:rPr>
          <w:sz w:val="28"/>
          <w:szCs w:val="28"/>
        </w:rPr>
        <w:t xml:space="preserve">расчета </w:t>
      </w:r>
      <w:r w:rsidRPr="00AE1DAA">
        <w:rPr>
          <w:sz w:val="28"/>
          <w:szCs w:val="28"/>
        </w:rPr>
        <w:t>све</w:t>
      </w:r>
      <w:r>
        <w:rPr>
          <w:sz w:val="28"/>
          <w:szCs w:val="28"/>
        </w:rPr>
        <w:t>дены в таблицу 6.1</w:t>
      </w:r>
      <w:r w:rsidRPr="00AE1DAA">
        <w:rPr>
          <w:sz w:val="28"/>
          <w:szCs w:val="28"/>
        </w:rPr>
        <w:t>.</w:t>
      </w:r>
    </w:p>
    <w:p w:rsidR="00753C35" w:rsidRPr="00DC0AA7" w:rsidRDefault="00753C35" w:rsidP="00753C35">
      <w:pPr>
        <w:spacing w:line="360" w:lineRule="auto"/>
        <w:ind w:left="-28" w:firstLine="851"/>
        <w:jc w:val="both"/>
        <w:rPr>
          <w:sz w:val="28"/>
        </w:rPr>
      </w:pPr>
    </w:p>
    <w:p w:rsidR="000C6177" w:rsidRPr="00DC0AA7" w:rsidRDefault="000C6177" w:rsidP="00753C35">
      <w:pPr>
        <w:spacing w:line="360" w:lineRule="auto"/>
        <w:ind w:left="-28" w:firstLine="851"/>
        <w:jc w:val="both"/>
        <w:rPr>
          <w:sz w:val="28"/>
        </w:rPr>
      </w:pPr>
    </w:p>
    <w:p w:rsidR="000C6177" w:rsidRPr="00DC0AA7" w:rsidRDefault="000C6177" w:rsidP="00753C35">
      <w:pPr>
        <w:spacing w:line="360" w:lineRule="auto"/>
        <w:ind w:left="-28" w:firstLine="851"/>
        <w:jc w:val="both"/>
        <w:rPr>
          <w:sz w:val="28"/>
        </w:rPr>
      </w:pPr>
    </w:p>
    <w:p w:rsidR="00753C35" w:rsidRDefault="00753C35" w:rsidP="00753C35">
      <w:pPr>
        <w:spacing w:line="360" w:lineRule="auto"/>
        <w:ind w:left="-28" w:firstLine="851"/>
        <w:jc w:val="both"/>
        <w:rPr>
          <w:sz w:val="28"/>
        </w:rPr>
      </w:pPr>
    </w:p>
    <w:p w:rsidR="00E63C55" w:rsidRDefault="00E63C55" w:rsidP="00753C35">
      <w:pPr>
        <w:spacing w:line="360" w:lineRule="auto"/>
        <w:ind w:left="-28" w:firstLine="851"/>
        <w:jc w:val="both"/>
        <w:rPr>
          <w:sz w:val="28"/>
        </w:rPr>
      </w:pPr>
    </w:p>
    <w:p w:rsidR="00E63C55" w:rsidRDefault="00E63C55" w:rsidP="00753C35">
      <w:pPr>
        <w:spacing w:line="360" w:lineRule="auto"/>
        <w:ind w:left="-28" w:firstLine="851"/>
        <w:jc w:val="both"/>
        <w:rPr>
          <w:sz w:val="28"/>
        </w:rPr>
      </w:pPr>
    </w:p>
    <w:p w:rsidR="00E63C55" w:rsidRPr="00AE1DAA" w:rsidRDefault="00E63C55" w:rsidP="00753C35">
      <w:pPr>
        <w:spacing w:line="360" w:lineRule="auto"/>
        <w:ind w:left="-28" w:firstLine="851"/>
        <w:jc w:val="both"/>
        <w:rPr>
          <w:sz w:val="28"/>
        </w:rPr>
      </w:pPr>
    </w:p>
    <w:p w:rsidR="00753C35" w:rsidRPr="00DC0AA7" w:rsidRDefault="00394A36" w:rsidP="00394A36">
      <w:pPr>
        <w:spacing w:line="360" w:lineRule="auto"/>
        <w:ind w:left="2552" w:hanging="2552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  </w:t>
      </w:r>
      <w:r w:rsidR="00753C35" w:rsidRPr="00AE1DAA">
        <w:rPr>
          <w:sz w:val="28"/>
        </w:rPr>
        <w:t xml:space="preserve">Таблица 6.1 – </w:t>
      </w:r>
      <w:r w:rsidR="00753C35" w:rsidRPr="00AE1DAA">
        <w:rPr>
          <w:sz w:val="28"/>
          <w:szCs w:val="28"/>
        </w:rPr>
        <w:t>Напряжени</w:t>
      </w:r>
      <w:r w:rsidR="00753C35">
        <w:rPr>
          <w:sz w:val="28"/>
          <w:szCs w:val="28"/>
        </w:rPr>
        <w:t>я</w:t>
      </w:r>
      <w:r w:rsidR="00753C35" w:rsidRPr="00AE1DAA">
        <w:rPr>
          <w:sz w:val="28"/>
          <w:szCs w:val="28"/>
        </w:rPr>
        <w:t xml:space="preserve"> в узлах в установившихся режимах</w:t>
      </w:r>
      <w:r w:rsidR="00753C35">
        <w:rPr>
          <w:sz w:val="28"/>
          <w:szCs w:val="28"/>
        </w:rPr>
        <w:t xml:space="preserve"> без учета </w:t>
      </w:r>
      <w:r>
        <w:rPr>
          <w:sz w:val="28"/>
          <w:szCs w:val="28"/>
        </w:rPr>
        <w:t xml:space="preserve">  </w:t>
      </w:r>
      <w:r w:rsidR="00753C35">
        <w:rPr>
          <w:sz w:val="28"/>
          <w:szCs w:val="28"/>
        </w:rPr>
        <w:t>реакторов</w:t>
      </w:r>
    </w:p>
    <w:tbl>
      <w:tblPr>
        <w:tblW w:w="9493" w:type="dxa"/>
        <w:tblInd w:w="91" w:type="dxa"/>
        <w:tblLook w:val="0000"/>
      </w:tblPr>
      <w:tblGrid>
        <w:gridCol w:w="1017"/>
        <w:gridCol w:w="944"/>
        <w:gridCol w:w="944"/>
        <w:gridCol w:w="1031"/>
        <w:gridCol w:w="976"/>
        <w:gridCol w:w="1114"/>
        <w:gridCol w:w="1114"/>
        <w:gridCol w:w="1114"/>
        <w:gridCol w:w="1256"/>
      </w:tblGrid>
      <w:tr w:rsidR="00607474" w:rsidRPr="00EF2E7C" w:rsidTr="005F5C3C">
        <w:trPr>
          <w:trHeight w:val="403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474" w:rsidRPr="00EF2E7C" w:rsidRDefault="00607474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Режим</w:t>
            </w:r>
          </w:p>
        </w:tc>
        <w:tc>
          <w:tcPr>
            <w:tcW w:w="8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474" w:rsidRPr="00EF2E7C" w:rsidRDefault="00607474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Напряжение,</w:t>
            </w:r>
            <w:r w:rsidR="00E15D59">
              <w:rPr>
                <w:rFonts w:eastAsia="Times New Roman"/>
                <w:sz w:val="28"/>
                <w:szCs w:val="28"/>
              </w:rPr>
              <w:t xml:space="preserve"> </w:t>
            </w:r>
            <w:r w:rsidRPr="00EF2E7C">
              <w:rPr>
                <w:rFonts w:eastAsia="Times New Roman"/>
                <w:sz w:val="28"/>
                <w:szCs w:val="28"/>
              </w:rPr>
              <w:t>кВ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51F" w:rsidRPr="00EF2E7C" w:rsidRDefault="00C0751F" w:rsidP="00EF2E7C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85604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542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A13FFE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3FFE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790CB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2652C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8049DC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EF2E7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A14D1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  <w:r w:rsidR="00CC250F"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C0751F" w:rsidRPr="00EF2E7C" w:rsidTr="005F5C3C">
        <w:trPr>
          <w:trHeight w:val="403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EF2E7C" w:rsidRDefault="00C0751F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F2E7C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6A78F8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</w:t>
            </w:r>
            <w:r w:rsidR="00CC250F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  <w:r w:rsidR="00CC250F"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  <w:r w:rsidR="00CC250F"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  <w:r w:rsidR="00CC250F"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  <w:r w:rsidR="00CC250F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CC250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</w:t>
            </w:r>
            <w:r w:rsidR="00CC250F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1F" w:rsidRPr="00A7294F" w:rsidRDefault="00A14D15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</w:tbl>
    <w:p w:rsidR="00EF2E7C" w:rsidRPr="00EF2E7C" w:rsidRDefault="00EF2E7C" w:rsidP="00394A36">
      <w:pPr>
        <w:spacing w:line="360" w:lineRule="auto"/>
        <w:ind w:left="2552" w:hanging="2552"/>
        <w:jc w:val="both"/>
        <w:rPr>
          <w:sz w:val="28"/>
          <w:szCs w:val="28"/>
          <w:lang w:val="en-US"/>
        </w:rPr>
      </w:pPr>
    </w:p>
    <w:p w:rsidR="00753C35" w:rsidRPr="00AE1DAA" w:rsidRDefault="00753C35" w:rsidP="00753C35">
      <w:pPr>
        <w:shd w:val="clear" w:color="auto" w:fill="FFFFFF"/>
        <w:spacing w:line="360" w:lineRule="auto"/>
        <w:ind w:right="102" w:firstLine="851"/>
        <w:jc w:val="both"/>
        <w:rPr>
          <w:sz w:val="28"/>
          <w:szCs w:val="28"/>
        </w:rPr>
      </w:pPr>
      <w:r w:rsidRPr="00AE1DAA">
        <w:rPr>
          <w:sz w:val="28"/>
          <w:szCs w:val="28"/>
        </w:rPr>
        <w:t>По заданию проекта на шинах СВН подст</w:t>
      </w:r>
      <w:r>
        <w:rPr>
          <w:sz w:val="28"/>
          <w:szCs w:val="28"/>
        </w:rPr>
        <w:t>анции ПС 1 и прие</w:t>
      </w:r>
      <w:r w:rsidRPr="00AE1DAA">
        <w:rPr>
          <w:sz w:val="28"/>
          <w:szCs w:val="28"/>
        </w:rPr>
        <w:t>мной сист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мы необходимо поддерж</w:t>
      </w:r>
      <w:r>
        <w:rPr>
          <w:sz w:val="28"/>
          <w:szCs w:val="28"/>
        </w:rPr>
        <w:t>ивать напряжение в пределах</w:t>
      </w:r>
      <w:r w:rsidR="00A14D15">
        <w:rPr>
          <w:sz w:val="28"/>
          <w:szCs w:val="28"/>
        </w:rPr>
        <w:t>475</w:t>
      </w:r>
      <w:r w:rsidRPr="00AE1DAA">
        <w:rPr>
          <w:sz w:val="28"/>
          <w:szCs w:val="28"/>
        </w:rPr>
        <w:t>–</w:t>
      </w:r>
      <w:r w:rsidR="00A14D15">
        <w:rPr>
          <w:sz w:val="28"/>
          <w:szCs w:val="28"/>
        </w:rPr>
        <w:t>525</w:t>
      </w:r>
      <w:r>
        <w:rPr>
          <w:sz w:val="28"/>
          <w:szCs w:val="28"/>
        </w:rPr>
        <w:t xml:space="preserve"> </w:t>
      </w:r>
      <w:r w:rsidRPr="00AE1DAA">
        <w:rPr>
          <w:sz w:val="28"/>
          <w:szCs w:val="28"/>
        </w:rPr>
        <w:t>кВ и</w:t>
      </w:r>
      <w:r w:rsidR="00A14D15">
        <w:rPr>
          <w:sz w:val="28"/>
          <w:szCs w:val="28"/>
        </w:rPr>
        <w:t xml:space="preserve"> 500</w:t>
      </w:r>
      <w:r w:rsidRPr="00AE1DAA">
        <w:rPr>
          <w:sz w:val="28"/>
          <w:szCs w:val="28"/>
        </w:rPr>
        <w:t>–</w:t>
      </w:r>
      <w:r w:rsidR="00A14D15">
        <w:rPr>
          <w:sz w:val="28"/>
          <w:szCs w:val="28"/>
        </w:rPr>
        <w:t>525</w:t>
      </w:r>
      <w:r w:rsidRPr="00AE1DAA">
        <w:rPr>
          <w:sz w:val="28"/>
          <w:szCs w:val="28"/>
        </w:rPr>
        <w:t xml:space="preserve"> кВ соответственно. Подстанции ПС 1 соответствует узел № </w:t>
      </w:r>
      <w:r w:rsidR="00A14D15">
        <w:rPr>
          <w:sz w:val="28"/>
          <w:szCs w:val="28"/>
        </w:rPr>
        <w:t>6</w:t>
      </w:r>
      <w:r w:rsidRPr="00AE1DAA">
        <w:rPr>
          <w:sz w:val="28"/>
          <w:szCs w:val="28"/>
        </w:rPr>
        <w:t>, а при</w:t>
      </w:r>
      <w:r>
        <w:rPr>
          <w:sz w:val="28"/>
          <w:szCs w:val="28"/>
        </w:rPr>
        <w:t>е</w:t>
      </w:r>
      <w:r w:rsidRPr="00AE1DAA">
        <w:rPr>
          <w:sz w:val="28"/>
          <w:szCs w:val="28"/>
        </w:rPr>
        <w:t>м</w:t>
      </w:r>
      <w:r>
        <w:rPr>
          <w:sz w:val="28"/>
          <w:szCs w:val="28"/>
        </w:rPr>
        <w:t xml:space="preserve">ной системе – № </w:t>
      </w:r>
      <w:r w:rsidR="005F365D">
        <w:rPr>
          <w:sz w:val="28"/>
          <w:szCs w:val="28"/>
        </w:rPr>
        <w:t>8</w:t>
      </w:r>
      <w:r w:rsidRPr="00AE1DAA">
        <w:rPr>
          <w:sz w:val="28"/>
          <w:szCs w:val="28"/>
        </w:rPr>
        <w:t>. Из таблицы 6.1 видно, что напряжение на шинах ПС1 и приемной сист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м</w:t>
      </w:r>
      <w:r>
        <w:rPr>
          <w:sz w:val="28"/>
          <w:szCs w:val="28"/>
        </w:rPr>
        <w:t>ы</w:t>
      </w:r>
      <w:r w:rsidR="00A7038D">
        <w:rPr>
          <w:sz w:val="28"/>
          <w:szCs w:val="28"/>
        </w:rPr>
        <w:t xml:space="preserve"> </w:t>
      </w:r>
      <w:r w:rsidRPr="00AE1DAA">
        <w:rPr>
          <w:sz w:val="28"/>
          <w:szCs w:val="28"/>
        </w:rPr>
        <w:t xml:space="preserve">превышает установленный предел. </w:t>
      </w:r>
      <w:r>
        <w:rPr>
          <w:sz w:val="28"/>
          <w:szCs w:val="28"/>
        </w:rPr>
        <w:t>Отсюда вытекает н</w:t>
      </w:r>
      <w:r w:rsidRPr="00AE1DAA">
        <w:rPr>
          <w:sz w:val="28"/>
          <w:szCs w:val="28"/>
        </w:rPr>
        <w:t>еобходимо</w:t>
      </w:r>
      <w:r>
        <w:rPr>
          <w:sz w:val="28"/>
          <w:szCs w:val="28"/>
        </w:rPr>
        <w:t>сть</w:t>
      </w:r>
      <w:r w:rsidRPr="00AE1DAA">
        <w:rPr>
          <w:sz w:val="28"/>
          <w:szCs w:val="28"/>
        </w:rPr>
        <w:t xml:space="preserve"> на ш</w:t>
      </w:r>
      <w:r w:rsidRPr="00AE1DAA">
        <w:rPr>
          <w:sz w:val="28"/>
          <w:szCs w:val="28"/>
        </w:rPr>
        <w:t>и</w:t>
      </w:r>
      <w:r w:rsidRPr="00AE1DAA">
        <w:rPr>
          <w:sz w:val="28"/>
          <w:szCs w:val="28"/>
        </w:rPr>
        <w:t>нах СВН п</w:t>
      </w:r>
      <w:r>
        <w:rPr>
          <w:sz w:val="28"/>
          <w:szCs w:val="28"/>
        </w:rPr>
        <w:t>одстанции ПС1 и приемной системы</w:t>
      </w:r>
      <w:r w:rsidRPr="00AE1DAA">
        <w:rPr>
          <w:sz w:val="28"/>
          <w:szCs w:val="28"/>
        </w:rPr>
        <w:t xml:space="preserve"> установить шунтирующие реа</w:t>
      </w:r>
      <w:r w:rsidRPr="00AE1DAA">
        <w:rPr>
          <w:sz w:val="28"/>
          <w:szCs w:val="28"/>
        </w:rPr>
        <w:t>к</w:t>
      </w:r>
      <w:r>
        <w:rPr>
          <w:sz w:val="28"/>
          <w:szCs w:val="28"/>
        </w:rPr>
        <w:t>торы</w:t>
      </w:r>
      <w:r w:rsidRPr="00AE1DAA">
        <w:rPr>
          <w:sz w:val="28"/>
          <w:szCs w:val="28"/>
        </w:rPr>
        <w:t xml:space="preserve"> для компенсации зарядной мощности линии с целью снижения напряж</w:t>
      </w:r>
      <w:r w:rsidRPr="00AE1DAA">
        <w:rPr>
          <w:sz w:val="28"/>
          <w:szCs w:val="28"/>
        </w:rPr>
        <w:t>е</w:t>
      </w:r>
      <w:r w:rsidRPr="00AE1DAA">
        <w:rPr>
          <w:sz w:val="28"/>
          <w:szCs w:val="28"/>
        </w:rPr>
        <w:t>ния.</w:t>
      </w:r>
    </w:p>
    <w:p w:rsidR="00753C35" w:rsidRPr="00AE1DAA" w:rsidRDefault="00753C35" w:rsidP="00753C35">
      <w:pPr>
        <w:spacing w:line="360" w:lineRule="auto"/>
        <w:ind w:firstLine="840"/>
        <w:jc w:val="both"/>
        <w:rPr>
          <w:sz w:val="28"/>
          <w:szCs w:val="28"/>
        </w:rPr>
      </w:pPr>
      <w:r w:rsidRPr="00AE1DAA">
        <w:rPr>
          <w:sz w:val="28"/>
          <w:szCs w:val="28"/>
        </w:rPr>
        <w:t>Принимаем к установке на шинах СВН подстанции ПС1 и приемной си</w:t>
      </w:r>
      <w:r w:rsidRPr="00AE1DAA">
        <w:rPr>
          <w:sz w:val="28"/>
          <w:szCs w:val="28"/>
        </w:rPr>
        <w:t>с</w:t>
      </w:r>
      <w:r w:rsidR="00B6143B">
        <w:rPr>
          <w:sz w:val="28"/>
          <w:szCs w:val="28"/>
        </w:rPr>
        <w:t>темы</w:t>
      </w:r>
      <w:r w:rsidRPr="00AE1DAA">
        <w:rPr>
          <w:sz w:val="28"/>
          <w:szCs w:val="28"/>
        </w:rPr>
        <w:t xml:space="preserve"> группы однофазных реакторов РОДЦ-</w:t>
      </w:r>
      <w:r w:rsidR="005F365D">
        <w:rPr>
          <w:sz w:val="28"/>
          <w:szCs w:val="28"/>
        </w:rPr>
        <w:t>6</w:t>
      </w:r>
      <w:r w:rsidR="00B6143B">
        <w:rPr>
          <w:sz w:val="28"/>
          <w:szCs w:val="28"/>
        </w:rPr>
        <w:t>0</w:t>
      </w:r>
      <w:r w:rsidRPr="00AE1DAA">
        <w:rPr>
          <w:sz w:val="28"/>
          <w:szCs w:val="28"/>
        </w:rPr>
        <w:t>000</w:t>
      </w:r>
      <w:r w:rsidR="00592F89">
        <w:rPr>
          <w:sz w:val="28"/>
          <w:szCs w:val="28"/>
        </w:rPr>
        <w:t xml:space="preserve"> (таблица 6.2) </w:t>
      </w:r>
      <w:r>
        <w:rPr>
          <w:sz w:val="28"/>
          <w:szCs w:val="28"/>
        </w:rPr>
        <w:t>.</w:t>
      </w:r>
    </w:p>
    <w:p w:rsidR="00A7038D" w:rsidRDefault="00753C35" w:rsidP="0085604C">
      <w:pPr>
        <w:spacing w:line="360" w:lineRule="auto"/>
        <w:ind w:left="-28" w:firstLine="868"/>
        <w:jc w:val="both"/>
        <w:rPr>
          <w:sz w:val="28"/>
        </w:rPr>
      </w:pPr>
      <w:r w:rsidRPr="00AE1DAA">
        <w:rPr>
          <w:sz w:val="28"/>
          <w:szCs w:val="28"/>
        </w:rPr>
        <w:t>Произведе</w:t>
      </w:r>
      <w:r>
        <w:rPr>
          <w:sz w:val="28"/>
          <w:szCs w:val="28"/>
        </w:rPr>
        <w:t>м расчет напряжений на участках ЛЭП СВН</w:t>
      </w:r>
      <w:r w:rsidRPr="00AE1DAA">
        <w:rPr>
          <w:sz w:val="28"/>
          <w:szCs w:val="28"/>
        </w:rPr>
        <w:t xml:space="preserve"> с учетом реакт</w:t>
      </w:r>
      <w:r w:rsidRPr="00AE1DAA">
        <w:rPr>
          <w:sz w:val="28"/>
          <w:szCs w:val="28"/>
        </w:rPr>
        <w:t>о</w:t>
      </w:r>
      <w:r w:rsidRPr="00AE1DAA">
        <w:rPr>
          <w:sz w:val="28"/>
          <w:szCs w:val="28"/>
        </w:rPr>
        <w:t xml:space="preserve">ров. Результаты </w:t>
      </w:r>
      <w:r>
        <w:rPr>
          <w:sz w:val="28"/>
          <w:szCs w:val="28"/>
        </w:rPr>
        <w:t xml:space="preserve">расчета </w:t>
      </w:r>
      <w:r w:rsidR="00592F89">
        <w:rPr>
          <w:sz w:val="28"/>
          <w:szCs w:val="28"/>
        </w:rPr>
        <w:t>сведены в таблицу 6.3</w:t>
      </w:r>
      <w:r w:rsidRPr="00AE1D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1DAA">
        <w:rPr>
          <w:sz w:val="28"/>
        </w:rPr>
        <w:t>Место установки и количество ре</w:t>
      </w:r>
      <w:r w:rsidR="00592F89">
        <w:rPr>
          <w:sz w:val="28"/>
        </w:rPr>
        <w:t>акторов сведено в таблицу 6.4</w:t>
      </w:r>
      <w:r w:rsidRPr="00AE1DAA">
        <w:rPr>
          <w:sz w:val="28"/>
        </w:rPr>
        <w:t>.</w:t>
      </w:r>
    </w:p>
    <w:p w:rsidR="0085604C" w:rsidRPr="0085604C" w:rsidRDefault="0085604C" w:rsidP="0085604C">
      <w:pPr>
        <w:spacing w:line="360" w:lineRule="auto"/>
        <w:ind w:left="-28" w:firstLine="868"/>
        <w:jc w:val="both"/>
        <w:rPr>
          <w:sz w:val="28"/>
        </w:rPr>
      </w:pPr>
    </w:p>
    <w:p w:rsidR="00592F89" w:rsidRDefault="00592F89" w:rsidP="00592F89">
      <w:pPr>
        <w:pStyle w:val="a5"/>
        <w:keepNext/>
        <w:jc w:val="left"/>
      </w:pPr>
      <w:r>
        <w:t>Т</w:t>
      </w:r>
      <w:r w:rsidR="008A009F">
        <w:t xml:space="preserve"> </w:t>
      </w:r>
      <w:r>
        <w:t>а</w:t>
      </w:r>
      <w:r w:rsidR="008A009F">
        <w:t xml:space="preserve"> </w:t>
      </w:r>
      <w:r>
        <w:t>блица 6.2 – Параметры шунтирующих реакторов</w:t>
      </w:r>
    </w:p>
    <w:tbl>
      <w:tblPr>
        <w:tblStyle w:val="a4"/>
        <w:tblW w:w="0" w:type="auto"/>
        <w:tblLook w:val="01E0"/>
      </w:tblPr>
      <w:tblGrid>
        <w:gridCol w:w="1904"/>
        <w:gridCol w:w="1982"/>
        <w:gridCol w:w="1982"/>
        <w:gridCol w:w="2024"/>
        <w:gridCol w:w="1669"/>
      </w:tblGrid>
      <w:tr w:rsidR="00173663">
        <w:tc>
          <w:tcPr>
            <w:tcW w:w="1904" w:type="dxa"/>
            <w:vAlign w:val="center"/>
          </w:tcPr>
          <w:p w:rsidR="007F21C3" w:rsidRDefault="007F21C3" w:rsidP="00173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</w:t>
            </w:r>
          </w:p>
          <w:p w:rsidR="00173663" w:rsidRPr="007F21C3" w:rsidRDefault="007F21C3" w:rsidP="00173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реактора</w:t>
            </w:r>
          </w:p>
        </w:tc>
        <w:tc>
          <w:tcPr>
            <w:tcW w:w="1982" w:type="dxa"/>
            <w:vAlign w:val="center"/>
          </w:tcPr>
          <w:p w:rsidR="00173663" w:rsidRDefault="007F21C3" w:rsidP="00173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Номинальное напряжение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</w:rPr>
              <w:t>кВ</w:t>
            </w:r>
          </w:p>
        </w:tc>
        <w:tc>
          <w:tcPr>
            <w:tcW w:w="1982" w:type="dxa"/>
            <w:vAlign w:val="center"/>
          </w:tcPr>
          <w:p w:rsidR="00173663" w:rsidRPr="00352E31" w:rsidRDefault="00173663" w:rsidP="00173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Номинальный ток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 xml:space="preserve"> А</w:t>
            </w:r>
          </w:p>
        </w:tc>
        <w:tc>
          <w:tcPr>
            <w:tcW w:w="2024" w:type="dxa"/>
            <w:vAlign w:val="center"/>
          </w:tcPr>
          <w:p w:rsidR="00173663" w:rsidRPr="00352E31" w:rsidRDefault="00173663" w:rsidP="00173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Номинальная мощность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 xml:space="preserve"> МВА</w:t>
            </w:r>
          </w:p>
        </w:tc>
        <w:tc>
          <w:tcPr>
            <w:tcW w:w="1669" w:type="dxa"/>
            <w:vAlign w:val="center"/>
          </w:tcPr>
          <w:p w:rsidR="00173663" w:rsidRPr="00352E31" w:rsidRDefault="00173663" w:rsidP="00173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Потери 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тивной мощности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</w:rPr>
              <w:t>кВт</w:t>
            </w:r>
          </w:p>
        </w:tc>
      </w:tr>
      <w:tr w:rsidR="00173663">
        <w:tc>
          <w:tcPr>
            <w:tcW w:w="1904" w:type="dxa"/>
          </w:tcPr>
          <w:p w:rsidR="00173663" w:rsidRDefault="007F21C3" w:rsidP="00BD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РОДЦ</w:t>
            </w:r>
          </w:p>
        </w:tc>
        <w:tc>
          <w:tcPr>
            <w:tcW w:w="1982" w:type="dxa"/>
          </w:tcPr>
          <w:p w:rsidR="00173663" w:rsidRDefault="00E15D59" w:rsidP="00992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  <w:r w:rsidR="007F21C3" w:rsidRPr="009676D6">
              <w:rPr>
                <w:sz w:val="28"/>
                <w:szCs w:val="28"/>
              </w:rPr>
              <w:t>/√3</w:t>
            </w:r>
          </w:p>
        </w:tc>
        <w:tc>
          <w:tcPr>
            <w:tcW w:w="1982" w:type="dxa"/>
          </w:tcPr>
          <w:p w:rsidR="00173663" w:rsidRPr="00B6143B" w:rsidRDefault="00B6143B" w:rsidP="00A14D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14D15">
              <w:rPr>
                <w:sz w:val="28"/>
                <w:szCs w:val="28"/>
              </w:rPr>
              <w:t>00</w:t>
            </w:r>
          </w:p>
        </w:tc>
        <w:tc>
          <w:tcPr>
            <w:tcW w:w="2024" w:type="dxa"/>
          </w:tcPr>
          <w:p w:rsidR="00173663" w:rsidRPr="00B6143B" w:rsidRDefault="00AE6BCB" w:rsidP="00E15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3*</w:t>
            </w:r>
            <w:r w:rsidR="00E15D59">
              <w:rPr>
                <w:sz w:val="28"/>
                <w:szCs w:val="28"/>
              </w:rPr>
              <w:t>6</w:t>
            </w:r>
            <w:r w:rsidR="00B6143B">
              <w:rPr>
                <w:sz w:val="28"/>
                <w:szCs w:val="28"/>
              </w:rPr>
              <w:t>0</w:t>
            </w:r>
          </w:p>
        </w:tc>
        <w:tc>
          <w:tcPr>
            <w:tcW w:w="1669" w:type="dxa"/>
          </w:tcPr>
          <w:p w:rsidR="00173663" w:rsidRPr="00B6143B" w:rsidRDefault="00AE6BCB" w:rsidP="00A14D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3*</w:t>
            </w:r>
            <w:r w:rsidR="00A14D15">
              <w:rPr>
                <w:sz w:val="28"/>
                <w:szCs w:val="28"/>
              </w:rPr>
              <w:t>200</w:t>
            </w:r>
          </w:p>
        </w:tc>
      </w:tr>
    </w:tbl>
    <w:p w:rsidR="00753C35" w:rsidRPr="00DC0AA7" w:rsidRDefault="00CE28CF" w:rsidP="0085604C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             </w:t>
      </w:r>
      <w:r w:rsidR="00592F89">
        <w:rPr>
          <w:sz w:val="28"/>
        </w:rPr>
        <w:t>Таблица 6.3</w:t>
      </w:r>
      <w:r w:rsidR="00753C35" w:rsidRPr="00AE1DAA">
        <w:rPr>
          <w:sz w:val="28"/>
        </w:rPr>
        <w:t xml:space="preserve"> – Напряжение в узлах в установившихся режимах после р</w:t>
      </w:r>
      <w:r w:rsidR="00753C35" w:rsidRPr="00AE1DAA">
        <w:rPr>
          <w:sz w:val="28"/>
        </w:rPr>
        <w:t>е</w:t>
      </w:r>
      <w:r w:rsidR="00753C35" w:rsidRPr="00AE1DAA">
        <w:rPr>
          <w:sz w:val="28"/>
        </w:rPr>
        <w:t>гулирования</w:t>
      </w:r>
    </w:p>
    <w:tbl>
      <w:tblPr>
        <w:tblW w:w="8697" w:type="dxa"/>
        <w:tblInd w:w="93" w:type="dxa"/>
        <w:tblLook w:val="0000"/>
      </w:tblPr>
      <w:tblGrid>
        <w:gridCol w:w="1017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97DD3" w:rsidRPr="00A7038D" w:rsidTr="00D25FEF">
        <w:trPr>
          <w:trHeight w:val="375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DD3" w:rsidRPr="00A7038D" w:rsidRDefault="00497DD3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Режим</w:t>
            </w:r>
          </w:p>
        </w:tc>
        <w:tc>
          <w:tcPr>
            <w:tcW w:w="7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97DD3" w:rsidRPr="00A7038D" w:rsidRDefault="00497DD3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Напряжение,кВ</w:t>
            </w:r>
          </w:p>
        </w:tc>
      </w:tr>
      <w:tr w:rsidR="00D25FEF" w:rsidRPr="00A7038D" w:rsidTr="00D25FEF">
        <w:trPr>
          <w:trHeight w:val="375"/>
        </w:trPr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5FEF" w:rsidRPr="00A7038D" w:rsidRDefault="00D25FEF" w:rsidP="00A7038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D25FEF" w:rsidRPr="00A7038D" w:rsidTr="00D25FEF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D25FEF" w:rsidRPr="00A7038D" w:rsidTr="00D25FEF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D25FEF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</w:t>
            </w:r>
            <w:r w:rsidR="00A60D2F"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D25FEF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</w:t>
            </w:r>
            <w:r w:rsidR="00A60D2F">
              <w:rPr>
                <w:rFonts w:eastAsia="Times New Roman"/>
                <w:sz w:val="28"/>
                <w:szCs w:val="28"/>
              </w:rPr>
              <w:t>52</w:t>
            </w:r>
            <w:r w:rsidR="00E13322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D25FEF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</w:t>
            </w:r>
            <w:r w:rsidR="00A60D2F">
              <w:rPr>
                <w:rFonts w:eastAsia="Times New Roman"/>
                <w:sz w:val="28"/>
                <w:szCs w:val="28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E1332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</w:t>
            </w:r>
            <w:r w:rsidR="00E13322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E1332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</w:t>
            </w:r>
            <w:r w:rsidR="00E13322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E1332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</w:t>
            </w:r>
            <w:r w:rsidR="00E13322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D25FEF" w:rsidRPr="00A7038D" w:rsidTr="00D25FEF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D25FEF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</w:t>
            </w:r>
            <w:r w:rsidR="004B7088"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6E79DE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D25FEF" w:rsidRPr="00A7038D" w:rsidTr="00D25FEF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522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4B7088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535020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D25FEF" w:rsidRPr="00A7038D" w:rsidTr="00D25FEF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D25FE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7038D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A7294F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B3385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038D" w:rsidRDefault="00A60D2F" w:rsidP="00A7038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  <w:tr w:rsidR="00D25FEF" w:rsidRPr="00A7294F" w:rsidTr="00D25FEF">
        <w:trPr>
          <w:trHeight w:val="37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EF2E7C" w:rsidRDefault="00D25FEF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A60D2F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780EE5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780EE5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780EE5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780EE5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780EE5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780EE5" w:rsidP="002853C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FEF" w:rsidRPr="00A7294F" w:rsidRDefault="00A60D2F" w:rsidP="00010092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525</w:t>
            </w:r>
          </w:p>
        </w:tc>
      </w:tr>
    </w:tbl>
    <w:p w:rsidR="00A7038D" w:rsidRPr="00A7038D" w:rsidRDefault="00A7038D" w:rsidP="00CE28CF">
      <w:pPr>
        <w:spacing w:line="360" w:lineRule="auto"/>
        <w:ind w:left="2694" w:hanging="2722"/>
        <w:jc w:val="both"/>
        <w:rPr>
          <w:sz w:val="28"/>
          <w:lang w:val="en-US"/>
        </w:rPr>
      </w:pPr>
    </w:p>
    <w:p w:rsidR="00753C35" w:rsidRPr="00AE1DAA" w:rsidRDefault="00592F89" w:rsidP="00753C35">
      <w:pPr>
        <w:spacing w:line="360" w:lineRule="auto"/>
        <w:ind w:left="-28" w:firstLine="851"/>
        <w:jc w:val="both"/>
        <w:rPr>
          <w:sz w:val="28"/>
        </w:rPr>
      </w:pPr>
      <w:r>
        <w:rPr>
          <w:sz w:val="28"/>
        </w:rPr>
        <w:t>Таблица 6.4</w:t>
      </w:r>
      <w:r w:rsidR="00753C35" w:rsidRPr="00AE1DAA">
        <w:rPr>
          <w:sz w:val="28"/>
        </w:rPr>
        <w:t xml:space="preserve"> – Место установки и количество реакторов</w:t>
      </w:r>
    </w:p>
    <w:tbl>
      <w:tblPr>
        <w:tblStyle w:val="a4"/>
        <w:tblW w:w="0" w:type="auto"/>
        <w:tblInd w:w="108" w:type="dxa"/>
        <w:tblLook w:val="01E0"/>
      </w:tblPr>
      <w:tblGrid>
        <w:gridCol w:w="3252"/>
        <w:gridCol w:w="3252"/>
        <w:gridCol w:w="3252"/>
      </w:tblGrid>
      <w:tr w:rsidR="00753C35">
        <w:trPr>
          <w:trHeight w:val="669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Режим</w:t>
            </w:r>
          </w:p>
        </w:tc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Шины СВН ПС1</w:t>
            </w:r>
          </w:p>
        </w:tc>
        <w:tc>
          <w:tcPr>
            <w:tcW w:w="3252" w:type="dxa"/>
            <w:vAlign w:val="center"/>
          </w:tcPr>
          <w:p w:rsidR="00753C35" w:rsidRDefault="00C52262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</w:p>
        </w:tc>
      </w:tr>
      <w:tr w:rsidR="00753C35">
        <w:trPr>
          <w:trHeight w:val="437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2" w:type="dxa"/>
            <w:vAlign w:val="center"/>
          </w:tcPr>
          <w:p w:rsidR="00753C35" w:rsidRPr="00AC0FF7" w:rsidRDefault="00A60D2F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2" w:type="dxa"/>
            <w:vAlign w:val="center"/>
          </w:tcPr>
          <w:p w:rsidR="00753C35" w:rsidRPr="00AC0FF7" w:rsidRDefault="00A60D2F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753C35">
        <w:trPr>
          <w:trHeight w:val="437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2" w:type="dxa"/>
            <w:vAlign w:val="center"/>
          </w:tcPr>
          <w:p w:rsidR="00753C35" w:rsidRPr="005B745C" w:rsidRDefault="00E13322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2" w:type="dxa"/>
            <w:vAlign w:val="center"/>
          </w:tcPr>
          <w:p w:rsidR="00753C35" w:rsidRDefault="004B7088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753C35">
        <w:trPr>
          <w:trHeight w:val="437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2" w:type="dxa"/>
            <w:vAlign w:val="center"/>
          </w:tcPr>
          <w:p w:rsidR="00753C35" w:rsidRPr="005B745C" w:rsidRDefault="004B7088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2" w:type="dxa"/>
            <w:vAlign w:val="center"/>
          </w:tcPr>
          <w:p w:rsidR="00753C35" w:rsidRPr="005B745C" w:rsidRDefault="00535020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753C35">
        <w:trPr>
          <w:trHeight w:val="437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52" w:type="dxa"/>
            <w:vAlign w:val="center"/>
          </w:tcPr>
          <w:p w:rsidR="00753C35" w:rsidRPr="00AC0FF7" w:rsidRDefault="00BF2569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2" w:type="dxa"/>
            <w:vAlign w:val="center"/>
          </w:tcPr>
          <w:p w:rsidR="00753C35" w:rsidRPr="005B745C" w:rsidRDefault="004B7088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753C35">
        <w:trPr>
          <w:trHeight w:val="437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52" w:type="dxa"/>
            <w:vAlign w:val="center"/>
          </w:tcPr>
          <w:p w:rsidR="00753C35" w:rsidRPr="005B745C" w:rsidRDefault="00A60D2F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2" w:type="dxa"/>
            <w:vAlign w:val="center"/>
          </w:tcPr>
          <w:p w:rsidR="00753C35" w:rsidRDefault="00A60D2F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753C35">
        <w:trPr>
          <w:trHeight w:val="438"/>
        </w:trPr>
        <w:tc>
          <w:tcPr>
            <w:tcW w:w="3252" w:type="dxa"/>
            <w:vAlign w:val="center"/>
          </w:tcPr>
          <w:p w:rsidR="00753C35" w:rsidRDefault="00753C35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52" w:type="dxa"/>
            <w:vAlign w:val="center"/>
          </w:tcPr>
          <w:p w:rsidR="00753C35" w:rsidRDefault="00535020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2" w:type="dxa"/>
            <w:vAlign w:val="center"/>
          </w:tcPr>
          <w:p w:rsidR="00753C35" w:rsidRDefault="004B7088" w:rsidP="00BD4A2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753C35" w:rsidRDefault="00753C35" w:rsidP="00753C35"/>
    <w:p w:rsidR="004406C2" w:rsidRDefault="00016D30" w:rsidP="00225115">
      <w:pPr>
        <w:spacing w:line="360" w:lineRule="auto"/>
        <w:ind w:firstLine="851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5" w:name="_Toc165297806"/>
      <w:bookmarkStart w:id="36" w:name="_Toc165297987"/>
      <w:bookmarkStart w:id="37" w:name="_Toc165298905"/>
      <w:r w:rsidR="00611A78" w:rsidRPr="00611A78">
        <w:rPr>
          <w:sz w:val="28"/>
          <w:szCs w:val="28"/>
        </w:rPr>
        <w:lastRenderedPageBreak/>
        <w:t>7</w:t>
      </w:r>
      <w:r w:rsidR="004406C2">
        <w:rPr>
          <w:sz w:val="28"/>
          <w:szCs w:val="28"/>
        </w:rPr>
        <w:t xml:space="preserve"> Разработка схем распределительных устройств</w:t>
      </w:r>
      <w:bookmarkEnd w:id="33"/>
      <w:bookmarkEnd w:id="35"/>
      <w:bookmarkEnd w:id="36"/>
      <w:bookmarkEnd w:id="37"/>
    </w:p>
    <w:p w:rsidR="004406C2" w:rsidRDefault="00611A78" w:rsidP="00225115">
      <w:pPr>
        <w:tabs>
          <w:tab w:val="left" w:pos="10206"/>
        </w:tabs>
        <w:spacing w:line="360" w:lineRule="auto"/>
        <w:ind w:firstLine="851"/>
        <w:outlineLvl w:val="1"/>
        <w:rPr>
          <w:sz w:val="28"/>
        </w:rPr>
      </w:pPr>
      <w:bookmarkStart w:id="38" w:name="_Toc163876458"/>
      <w:bookmarkStart w:id="39" w:name="_Toc165297807"/>
      <w:bookmarkStart w:id="40" w:name="_Toc165297988"/>
      <w:bookmarkStart w:id="41" w:name="_Toc165298906"/>
      <w:r w:rsidRPr="00611A78">
        <w:rPr>
          <w:sz w:val="28"/>
        </w:rPr>
        <w:t>7</w:t>
      </w:r>
      <w:r w:rsidR="004406C2">
        <w:rPr>
          <w:sz w:val="28"/>
        </w:rPr>
        <w:t xml:space="preserve">.1 Выбор схем </w:t>
      </w:r>
      <w:r w:rsidR="004406C2">
        <w:rPr>
          <w:sz w:val="28"/>
          <w:szCs w:val="28"/>
        </w:rPr>
        <w:t xml:space="preserve">распределительных устройств </w:t>
      </w:r>
      <w:r w:rsidR="004406C2">
        <w:rPr>
          <w:sz w:val="28"/>
        </w:rPr>
        <w:t>на электростанции</w:t>
      </w:r>
      <w:bookmarkEnd w:id="38"/>
      <w:bookmarkEnd w:id="39"/>
      <w:bookmarkEnd w:id="40"/>
      <w:bookmarkEnd w:id="41"/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rPr>
          <w:sz w:val="28"/>
        </w:rPr>
      </w:pPr>
    </w:p>
    <w:p w:rsidR="004406C2" w:rsidRDefault="004406C2" w:rsidP="004406C2">
      <w:pPr>
        <w:tabs>
          <w:tab w:val="left" w:pos="157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Схемы </w:t>
      </w:r>
      <w:r>
        <w:rPr>
          <w:sz w:val="28"/>
          <w:szCs w:val="28"/>
        </w:rPr>
        <w:t>распределительных устройств (</w:t>
      </w:r>
      <w:r>
        <w:rPr>
          <w:sz w:val="28"/>
        </w:rPr>
        <w:t>РУ) на подстанции выбираются с</w:t>
      </w:r>
      <w:r>
        <w:rPr>
          <w:sz w:val="28"/>
        </w:rPr>
        <w:t>о</w:t>
      </w:r>
      <w:r>
        <w:rPr>
          <w:sz w:val="28"/>
        </w:rPr>
        <w:t>гласно [6].</w:t>
      </w:r>
    </w:p>
    <w:p w:rsidR="004406C2" w:rsidRDefault="004406C2" w:rsidP="004406C2">
      <w:pPr>
        <w:tabs>
          <w:tab w:val="left" w:pos="157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Основные требования, предъявляемые к схемам:</w:t>
      </w:r>
    </w:p>
    <w:p w:rsidR="004406C2" w:rsidRDefault="004406C2" w:rsidP="004406C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схемы РУ на подстанции должны обеспечить требуемую надёжность электроснабжения потребителей подстанции в соответствии с категориями эле</w:t>
      </w:r>
      <w:r>
        <w:rPr>
          <w:sz w:val="28"/>
        </w:rPr>
        <w:t>к</w:t>
      </w:r>
      <w:r>
        <w:rPr>
          <w:sz w:val="28"/>
        </w:rPr>
        <w:t>троприемников и транзитных перетоков мощности по межсистемным и магис</w:t>
      </w:r>
      <w:r>
        <w:rPr>
          <w:sz w:val="28"/>
        </w:rPr>
        <w:t>т</w:t>
      </w:r>
      <w:r>
        <w:rPr>
          <w:sz w:val="28"/>
        </w:rPr>
        <w:t>ральным связям в нормальном и послеаварийном режимах;</w:t>
      </w:r>
    </w:p>
    <w:p w:rsidR="004406C2" w:rsidRDefault="004406C2" w:rsidP="004406C2">
      <w:pPr>
        <w:spacing w:line="360" w:lineRule="auto"/>
        <w:ind w:firstLine="851"/>
        <w:rPr>
          <w:sz w:val="28"/>
        </w:rPr>
      </w:pPr>
      <w:r>
        <w:rPr>
          <w:sz w:val="28"/>
        </w:rPr>
        <w:t>-  учитывать перспективу развития подстанции;</w:t>
      </w:r>
    </w:p>
    <w:p w:rsidR="004406C2" w:rsidRDefault="004406C2" w:rsidP="004406C2">
      <w:pPr>
        <w:spacing w:line="360" w:lineRule="auto"/>
        <w:ind w:firstLine="851"/>
        <w:rPr>
          <w:sz w:val="28"/>
        </w:rPr>
      </w:pPr>
      <w:r>
        <w:rPr>
          <w:sz w:val="28"/>
        </w:rPr>
        <w:t>-  учитывать требования противоаварийной автоматики;</w:t>
      </w:r>
    </w:p>
    <w:p w:rsidR="004406C2" w:rsidRDefault="004406C2" w:rsidP="004406C2">
      <w:pPr>
        <w:tabs>
          <w:tab w:val="left" w:pos="157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обеспечить возможность и безопасность проведения ремонтных и эк</w:t>
      </w:r>
      <w:r>
        <w:rPr>
          <w:sz w:val="28"/>
        </w:rPr>
        <w:t>с</w:t>
      </w:r>
      <w:r>
        <w:rPr>
          <w:sz w:val="28"/>
        </w:rPr>
        <w:t xml:space="preserve">плуатационных работ на отдельных элементах схемы без отключения </w:t>
      </w:r>
    </w:p>
    <w:p w:rsidR="004406C2" w:rsidRDefault="004406C2" w:rsidP="004406C2">
      <w:pPr>
        <w:tabs>
          <w:tab w:val="left" w:pos="157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смежных присоединений;</w:t>
      </w:r>
    </w:p>
    <w:p w:rsidR="004406C2" w:rsidRDefault="004406C2" w:rsidP="004406C2">
      <w:pPr>
        <w:tabs>
          <w:tab w:val="left" w:pos="1571"/>
        </w:tabs>
        <w:spacing w:line="360" w:lineRule="auto"/>
        <w:ind w:firstLine="851"/>
        <w:rPr>
          <w:sz w:val="28"/>
        </w:rPr>
      </w:pPr>
      <w:r>
        <w:rPr>
          <w:sz w:val="28"/>
        </w:rPr>
        <w:t>-  обеспечить наглядность, экономичность и автоматичность.</w:t>
      </w:r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При числе присоединений </w:t>
      </w:r>
      <w:r w:rsidR="00493CE2">
        <w:rPr>
          <w:sz w:val="28"/>
        </w:rPr>
        <w:t>10</w:t>
      </w:r>
      <w:r>
        <w:rPr>
          <w:sz w:val="28"/>
        </w:rPr>
        <w:t xml:space="preserve"> принимаем на </w:t>
      </w:r>
      <w:r w:rsidR="00176C5E">
        <w:rPr>
          <w:sz w:val="28"/>
        </w:rPr>
        <w:t>РУ-</w:t>
      </w:r>
      <w:r w:rsidR="006602C1">
        <w:rPr>
          <w:sz w:val="28"/>
        </w:rPr>
        <w:t>5</w:t>
      </w:r>
      <w:r w:rsidR="00611A78" w:rsidRPr="00611A78">
        <w:rPr>
          <w:sz w:val="28"/>
        </w:rPr>
        <w:t>0</w:t>
      </w:r>
      <w:r w:rsidR="004B7088">
        <w:rPr>
          <w:sz w:val="28"/>
        </w:rPr>
        <w:t>0</w:t>
      </w:r>
      <w:r w:rsidR="00611A78">
        <w:rPr>
          <w:sz w:val="28"/>
        </w:rPr>
        <w:t xml:space="preserve"> кВ схему </w:t>
      </w:r>
      <w:r w:rsidR="00290545" w:rsidRPr="00290545">
        <w:rPr>
          <w:sz w:val="28"/>
        </w:rPr>
        <w:t>“</w:t>
      </w:r>
      <w:r w:rsidR="00290545">
        <w:rPr>
          <w:sz w:val="28"/>
        </w:rPr>
        <w:t>трансфо</w:t>
      </w:r>
      <w:r w:rsidR="00290545">
        <w:rPr>
          <w:sz w:val="28"/>
        </w:rPr>
        <w:t>р</w:t>
      </w:r>
      <w:r w:rsidR="00290545">
        <w:rPr>
          <w:sz w:val="28"/>
        </w:rPr>
        <w:t>матор шины с полуторным присоединением линий</w:t>
      </w:r>
      <w:r w:rsidR="00290545" w:rsidRPr="00290545">
        <w:rPr>
          <w:sz w:val="28"/>
        </w:rPr>
        <w:t>”</w:t>
      </w:r>
      <w:r>
        <w:rPr>
          <w:sz w:val="28"/>
        </w:rPr>
        <w:t>, которая отличается на</w:t>
      </w:r>
      <w:r>
        <w:rPr>
          <w:sz w:val="28"/>
        </w:rPr>
        <w:t>и</w:t>
      </w:r>
      <w:r>
        <w:rPr>
          <w:sz w:val="28"/>
        </w:rPr>
        <w:t>большей экономичностью и надежностью.</w:t>
      </w:r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нормальном режиме  все выключатели нормально включены.</w:t>
      </w:r>
    </w:p>
    <w:p w:rsidR="004406C2" w:rsidRDefault="004406C2" w:rsidP="00AC44C2">
      <w:pPr>
        <w:tabs>
          <w:tab w:val="left" w:pos="10206"/>
        </w:tabs>
        <w:ind w:firstLine="851"/>
        <w:jc w:val="both"/>
        <w:rPr>
          <w:sz w:val="28"/>
        </w:rPr>
      </w:pPr>
    </w:p>
    <w:p w:rsidR="004406C2" w:rsidRDefault="003C4D06" w:rsidP="004406C2">
      <w:pPr>
        <w:tabs>
          <w:tab w:val="left" w:pos="10206"/>
        </w:tabs>
        <w:ind w:firstLine="851"/>
        <w:outlineLvl w:val="1"/>
        <w:rPr>
          <w:sz w:val="28"/>
        </w:rPr>
      </w:pPr>
      <w:bookmarkStart w:id="42" w:name="_Toc163876459"/>
      <w:bookmarkStart w:id="43" w:name="_Toc165297808"/>
      <w:bookmarkStart w:id="44" w:name="_Toc165297989"/>
      <w:bookmarkStart w:id="45" w:name="_Toc165298907"/>
      <w:r w:rsidRPr="003C4D06">
        <w:rPr>
          <w:sz w:val="28"/>
        </w:rPr>
        <w:t>7</w:t>
      </w:r>
      <w:r w:rsidR="004406C2">
        <w:rPr>
          <w:sz w:val="28"/>
        </w:rPr>
        <w:t>.2 Выбор схем распред</w:t>
      </w:r>
      <w:r w:rsidR="00706766">
        <w:rPr>
          <w:sz w:val="28"/>
        </w:rPr>
        <w:t xml:space="preserve">елительных </w:t>
      </w:r>
      <w:r w:rsidR="004406C2">
        <w:rPr>
          <w:sz w:val="28"/>
        </w:rPr>
        <w:t>устройств на подстанции</w:t>
      </w:r>
      <w:bookmarkEnd w:id="42"/>
      <w:bookmarkEnd w:id="43"/>
      <w:bookmarkEnd w:id="44"/>
      <w:bookmarkEnd w:id="45"/>
      <w:r w:rsidR="004406C2">
        <w:rPr>
          <w:sz w:val="28"/>
        </w:rPr>
        <w:t xml:space="preserve"> </w:t>
      </w:r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z w:val="28"/>
        </w:rPr>
      </w:pPr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При числе </w:t>
      </w:r>
      <w:r w:rsidR="00BC5859">
        <w:rPr>
          <w:sz w:val="28"/>
        </w:rPr>
        <w:t xml:space="preserve">присоединении </w:t>
      </w:r>
      <w:r w:rsidR="00290545">
        <w:rPr>
          <w:sz w:val="28"/>
        </w:rPr>
        <w:t>8</w:t>
      </w:r>
      <w:r w:rsidR="003C4D06">
        <w:rPr>
          <w:sz w:val="28"/>
        </w:rPr>
        <w:t xml:space="preserve"> на РУ-</w:t>
      </w:r>
      <w:r w:rsidR="006602C1">
        <w:rPr>
          <w:sz w:val="28"/>
        </w:rPr>
        <w:t>5</w:t>
      </w:r>
      <w:r>
        <w:rPr>
          <w:sz w:val="28"/>
        </w:rPr>
        <w:t>0</w:t>
      </w:r>
      <w:r w:rsidR="00493CE2">
        <w:rPr>
          <w:sz w:val="28"/>
        </w:rPr>
        <w:t>0</w:t>
      </w:r>
      <w:r w:rsidR="00176C5E">
        <w:rPr>
          <w:sz w:val="28"/>
        </w:rPr>
        <w:t xml:space="preserve"> </w:t>
      </w:r>
      <w:r>
        <w:rPr>
          <w:sz w:val="28"/>
        </w:rPr>
        <w:t>кВ применяется схема</w:t>
      </w:r>
      <w:r w:rsidR="00290545">
        <w:rPr>
          <w:sz w:val="28"/>
        </w:rPr>
        <w:t xml:space="preserve"> </w:t>
      </w:r>
      <w:r w:rsidR="00290545" w:rsidRPr="00290545">
        <w:rPr>
          <w:sz w:val="28"/>
        </w:rPr>
        <w:t>“</w:t>
      </w:r>
      <w:r w:rsidR="00290545">
        <w:rPr>
          <w:sz w:val="28"/>
        </w:rPr>
        <w:t>трансфо</w:t>
      </w:r>
      <w:r w:rsidR="00290545">
        <w:rPr>
          <w:sz w:val="28"/>
        </w:rPr>
        <w:t>р</w:t>
      </w:r>
      <w:r w:rsidR="00290545">
        <w:rPr>
          <w:sz w:val="28"/>
        </w:rPr>
        <w:t>матор шины с полуторным присоединением линий</w:t>
      </w:r>
      <w:r w:rsidR="00290545" w:rsidRPr="00290545">
        <w:rPr>
          <w:sz w:val="28"/>
        </w:rPr>
        <w:t>”</w:t>
      </w:r>
      <w:r>
        <w:rPr>
          <w:sz w:val="28"/>
        </w:rPr>
        <w:t>.</w:t>
      </w:r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</w:t>
      </w:r>
      <w:r w:rsidR="00706766">
        <w:rPr>
          <w:sz w:val="28"/>
        </w:rPr>
        <w:t>и числе присоединений 4</w:t>
      </w:r>
      <w:r w:rsidR="003C4D06">
        <w:rPr>
          <w:sz w:val="28"/>
        </w:rPr>
        <w:t xml:space="preserve"> на РУ-</w:t>
      </w:r>
      <w:r w:rsidR="00493CE2">
        <w:rPr>
          <w:sz w:val="28"/>
        </w:rPr>
        <w:t>22</w:t>
      </w:r>
      <w:r>
        <w:rPr>
          <w:sz w:val="28"/>
        </w:rPr>
        <w:t>0</w:t>
      </w:r>
      <w:r w:rsidR="00225115">
        <w:rPr>
          <w:sz w:val="28"/>
        </w:rPr>
        <w:t xml:space="preserve"> </w:t>
      </w:r>
      <w:r>
        <w:rPr>
          <w:sz w:val="28"/>
        </w:rPr>
        <w:t>кВ  применяется схема четыре</w:t>
      </w:r>
      <w:r>
        <w:rPr>
          <w:sz w:val="28"/>
        </w:rPr>
        <w:t>х</w:t>
      </w:r>
      <w:r>
        <w:rPr>
          <w:sz w:val="28"/>
        </w:rPr>
        <w:t>угольника. В нормальном режиме  все выключатели нормально включены.</w:t>
      </w:r>
    </w:p>
    <w:p w:rsidR="004406C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  распределительном устройстве 10 кВ применяется, при двух тран</w:t>
      </w:r>
      <w:r>
        <w:rPr>
          <w:sz w:val="28"/>
        </w:rPr>
        <w:t>с</w:t>
      </w:r>
      <w:r>
        <w:rPr>
          <w:sz w:val="28"/>
        </w:rPr>
        <w:t xml:space="preserve">форматорах, присоединенных каждый к одной секции, схема одна одиночная секционированная выключателем система шин. </w:t>
      </w:r>
    </w:p>
    <w:p w:rsidR="004406C2" w:rsidRPr="003E51A2" w:rsidRDefault="004406C2" w:rsidP="004406C2">
      <w:pPr>
        <w:tabs>
          <w:tab w:val="left" w:pos="10206"/>
        </w:tabs>
        <w:spacing w:line="360" w:lineRule="auto"/>
        <w:ind w:firstLine="851"/>
        <w:jc w:val="both"/>
        <w:rPr>
          <w:spacing w:val="-4"/>
          <w:sz w:val="28"/>
          <w:szCs w:val="28"/>
        </w:rPr>
      </w:pPr>
      <w:r w:rsidRPr="003E51A2">
        <w:rPr>
          <w:spacing w:val="-4"/>
          <w:sz w:val="28"/>
          <w:szCs w:val="28"/>
        </w:rPr>
        <w:lastRenderedPageBreak/>
        <w:t>В данной схеме секционный выключатель нормально отключен для огран</w:t>
      </w:r>
      <w:r w:rsidRPr="003E51A2">
        <w:rPr>
          <w:spacing w:val="-4"/>
          <w:sz w:val="28"/>
          <w:szCs w:val="28"/>
        </w:rPr>
        <w:t>и</w:t>
      </w:r>
      <w:r w:rsidRPr="003E51A2">
        <w:rPr>
          <w:spacing w:val="-4"/>
          <w:sz w:val="28"/>
          <w:szCs w:val="28"/>
        </w:rPr>
        <w:t>чения токов короткого  замыкания на шинах 10 кВ. Как правило, на отходящих л</w:t>
      </w:r>
      <w:r w:rsidRPr="003E51A2">
        <w:rPr>
          <w:spacing w:val="-4"/>
          <w:sz w:val="28"/>
          <w:szCs w:val="28"/>
        </w:rPr>
        <w:t>и</w:t>
      </w:r>
      <w:r w:rsidRPr="003E51A2">
        <w:rPr>
          <w:spacing w:val="-4"/>
          <w:sz w:val="28"/>
          <w:szCs w:val="28"/>
        </w:rPr>
        <w:t>ниях устанавливаются комплектные распределительные устройства. На секцио</w:t>
      </w:r>
      <w:r w:rsidRPr="003E51A2">
        <w:rPr>
          <w:spacing w:val="-4"/>
          <w:sz w:val="28"/>
          <w:szCs w:val="28"/>
        </w:rPr>
        <w:t>н</w:t>
      </w:r>
      <w:r w:rsidRPr="003E51A2">
        <w:rPr>
          <w:spacing w:val="-4"/>
          <w:sz w:val="28"/>
          <w:szCs w:val="28"/>
        </w:rPr>
        <w:t>ном выключателе должен предусматриваться автоматический ввод резерва.</w:t>
      </w:r>
    </w:p>
    <w:p w:rsidR="004406C2" w:rsidRDefault="004406C2" w:rsidP="003E51A2">
      <w:pPr>
        <w:ind w:firstLine="851"/>
        <w:jc w:val="center"/>
        <w:rPr>
          <w:sz w:val="28"/>
          <w:szCs w:val="28"/>
        </w:rPr>
      </w:pPr>
    </w:p>
    <w:p w:rsidR="00951DCF" w:rsidRDefault="003C4D06" w:rsidP="003E51A2">
      <w:pPr>
        <w:tabs>
          <w:tab w:val="left" w:pos="10206"/>
        </w:tabs>
        <w:spacing w:line="360" w:lineRule="auto"/>
        <w:ind w:left="1260" w:hanging="409"/>
        <w:jc w:val="both"/>
        <w:outlineLvl w:val="1"/>
        <w:rPr>
          <w:sz w:val="28"/>
        </w:rPr>
      </w:pPr>
      <w:bookmarkStart w:id="46" w:name="_Toc163876460"/>
      <w:bookmarkStart w:id="47" w:name="_Toc165297809"/>
      <w:bookmarkStart w:id="48" w:name="_Toc165297990"/>
      <w:bookmarkStart w:id="49" w:name="_Toc165298908"/>
      <w:r w:rsidRPr="003C4D06">
        <w:rPr>
          <w:sz w:val="28"/>
        </w:rPr>
        <w:t>7</w:t>
      </w:r>
      <w:r w:rsidR="004406C2">
        <w:rPr>
          <w:sz w:val="28"/>
        </w:rPr>
        <w:t>.3 Выбор схем распред</w:t>
      </w:r>
      <w:r w:rsidR="00F56304">
        <w:rPr>
          <w:sz w:val="28"/>
        </w:rPr>
        <w:t xml:space="preserve">елительных </w:t>
      </w:r>
      <w:r w:rsidR="004406C2">
        <w:rPr>
          <w:sz w:val="28"/>
        </w:rPr>
        <w:t xml:space="preserve">устройств на приемной системе </w:t>
      </w:r>
    </w:p>
    <w:p w:rsidR="004406C2" w:rsidRPr="00F56304" w:rsidRDefault="00951DCF" w:rsidP="003E51A2">
      <w:pPr>
        <w:tabs>
          <w:tab w:val="left" w:pos="10206"/>
        </w:tabs>
        <w:spacing w:line="360" w:lineRule="auto"/>
        <w:ind w:left="1260" w:hanging="409"/>
        <w:jc w:val="both"/>
        <w:outlineLvl w:val="1"/>
        <w:rPr>
          <w:sz w:val="28"/>
        </w:rPr>
      </w:pPr>
      <w:r>
        <w:rPr>
          <w:sz w:val="28"/>
        </w:rPr>
        <w:t xml:space="preserve">       </w:t>
      </w:r>
      <w:r w:rsidR="004406C2">
        <w:rPr>
          <w:sz w:val="28"/>
        </w:rPr>
        <w:t>дальней  электропередачи</w:t>
      </w:r>
      <w:bookmarkEnd w:id="46"/>
      <w:bookmarkEnd w:id="47"/>
      <w:bookmarkEnd w:id="48"/>
      <w:bookmarkEnd w:id="49"/>
    </w:p>
    <w:p w:rsidR="004406C2" w:rsidRDefault="004406C2" w:rsidP="003E51A2">
      <w:pPr>
        <w:ind w:firstLine="851"/>
        <w:rPr>
          <w:sz w:val="28"/>
        </w:rPr>
      </w:pPr>
    </w:p>
    <w:p w:rsidR="004406C2" w:rsidRDefault="004406C2" w:rsidP="004406C2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При </w:t>
      </w:r>
      <w:r w:rsidR="00951DCF">
        <w:rPr>
          <w:sz w:val="28"/>
        </w:rPr>
        <w:t xml:space="preserve">числе присоединений </w:t>
      </w:r>
      <w:r w:rsidR="00643E03">
        <w:rPr>
          <w:sz w:val="28"/>
        </w:rPr>
        <w:t>4</w:t>
      </w:r>
      <w:r w:rsidR="00753C35">
        <w:rPr>
          <w:sz w:val="28"/>
        </w:rPr>
        <w:t xml:space="preserve"> </w:t>
      </w:r>
      <w:r w:rsidR="003C4D06">
        <w:rPr>
          <w:sz w:val="28"/>
        </w:rPr>
        <w:t xml:space="preserve"> на РУ-</w:t>
      </w:r>
      <w:r w:rsidR="006602C1">
        <w:rPr>
          <w:sz w:val="28"/>
        </w:rPr>
        <w:t>5</w:t>
      </w:r>
      <w:r w:rsidR="00951DCF">
        <w:rPr>
          <w:sz w:val="28"/>
        </w:rPr>
        <w:t>0</w:t>
      </w:r>
      <w:r w:rsidR="00493CE2">
        <w:rPr>
          <w:sz w:val="28"/>
        </w:rPr>
        <w:t>0</w:t>
      </w:r>
      <w:r w:rsidR="00951DCF">
        <w:rPr>
          <w:sz w:val="28"/>
        </w:rPr>
        <w:t xml:space="preserve"> кВ прим</w:t>
      </w:r>
      <w:r w:rsidR="009B0BAA">
        <w:rPr>
          <w:sz w:val="28"/>
        </w:rPr>
        <w:t xml:space="preserve">еняется схема </w:t>
      </w:r>
      <w:r w:rsidR="00643E03">
        <w:rPr>
          <w:sz w:val="28"/>
        </w:rPr>
        <w:t>четыре</w:t>
      </w:r>
      <w:r w:rsidR="00643E03">
        <w:rPr>
          <w:sz w:val="28"/>
        </w:rPr>
        <w:t>х</w:t>
      </w:r>
      <w:r w:rsidR="00643E03">
        <w:rPr>
          <w:sz w:val="28"/>
        </w:rPr>
        <w:t>угольник</w:t>
      </w:r>
      <w:r>
        <w:rPr>
          <w:sz w:val="28"/>
        </w:rPr>
        <w:t>.</w:t>
      </w:r>
      <w:r w:rsidR="00643E03">
        <w:rPr>
          <w:sz w:val="28"/>
        </w:rPr>
        <w:t xml:space="preserve"> </w:t>
      </w:r>
      <w:r>
        <w:rPr>
          <w:sz w:val="28"/>
        </w:rPr>
        <w:t xml:space="preserve"> В нормальном режиме  все выключатели нормально включены.</w:t>
      </w:r>
    </w:p>
    <w:p w:rsidR="004406C2" w:rsidRPr="00DC0AA7" w:rsidRDefault="00706766" w:rsidP="00706766">
      <w:pPr>
        <w:tabs>
          <w:tab w:val="left" w:pos="0"/>
        </w:tabs>
        <w:spacing w:line="360" w:lineRule="auto"/>
        <w:ind w:firstLine="851"/>
        <w:outlineLvl w:val="0"/>
        <w:rPr>
          <w:rFonts w:cs="Arial"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bookmarkStart w:id="50" w:name="_Toc165297810"/>
      <w:bookmarkStart w:id="51" w:name="_Toc165297991"/>
      <w:bookmarkStart w:id="52" w:name="_Toc165298909"/>
      <w:r w:rsidR="00592F89" w:rsidRPr="00D034F3">
        <w:rPr>
          <w:rFonts w:cs="Arial"/>
          <w:bCs/>
          <w:color w:val="000000"/>
          <w:sz w:val="28"/>
          <w:szCs w:val="28"/>
        </w:rPr>
        <w:lastRenderedPageBreak/>
        <w:t>8</w:t>
      </w:r>
      <w:r w:rsidR="004406C2" w:rsidRPr="00B17998">
        <w:rPr>
          <w:rFonts w:cs="Arial"/>
          <w:b/>
          <w:bCs/>
          <w:color w:val="000000"/>
          <w:sz w:val="28"/>
          <w:szCs w:val="28"/>
        </w:rPr>
        <w:t xml:space="preserve"> </w:t>
      </w:r>
      <w:r w:rsidR="004406C2">
        <w:rPr>
          <w:rFonts w:cs="Arial"/>
          <w:bCs/>
          <w:color w:val="000000"/>
          <w:sz w:val="28"/>
          <w:szCs w:val="28"/>
        </w:rPr>
        <w:t>Технико-экономический расчет</w:t>
      </w:r>
      <w:bookmarkEnd w:id="34"/>
      <w:bookmarkEnd w:id="50"/>
      <w:bookmarkEnd w:id="51"/>
      <w:bookmarkEnd w:id="52"/>
    </w:p>
    <w:p w:rsidR="004406C2" w:rsidRPr="00A03511" w:rsidRDefault="004406C2" w:rsidP="00575D44">
      <w:pPr>
        <w:tabs>
          <w:tab w:val="left" w:pos="0"/>
        </w:tabs>
        <w:ind w:firstLine="851"/>
        <w:rPr>
          <w:bCs/>
          <w:color w:val="000000"/>
          <w:sz w:val="28"/>
          <w:szCs w:val="28"/>
        </w:rPr>
      </w:pPr>
    </w:p>
    <w:p w:rsidR="004406C2" w:rsidRPr="000A25F2" w:rsidRDefault="004406C2" w:rsidP="00575D44">
      <w:pPr>
        <w:tabs>
          <w:tab w:val="left" w:pos="0"/>
        </w:tabs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0A25F2">
        <w:rPr>
          <w:color w:val="000000"/>
          <w:sz w:val="28"/>
          <w:szCs w:val="28"/>
        </w:rPr>
        <w:t>одсчет приве</w:t>
      </w:r>
      <w:r w:rsidRPr="000A25F2">
        <w:rPr>
          <w:color w:val="000000"/>
          <w:sz w:val="28"/>
          <w:szCs w:val="28"/>
        </w:rPr>
        <w:softHyphen/>
        <w:t>денных затрат производится по следующей формуле</w:t>
      </w:r>
    </w:p>
    <w:p w:rsidR="004406C2" w:rsidRDefault="004406C2" w:rsidP="00575D44">
      <w:pPr>
        <w:tabs>
          <w:tab w:val="left" w:pos="0"/>
        </w:tabs>
        <w:ind w:firstLine="851"/>
        <w:rPr>
          <w:b/>
          <w:bCs/>
          <w:color w:val="000000"/>
          <w:sz w:val="28"/>
          <w:szCs w:val="28"/>
        </w:rPr>
      </w:pPr>
    </w:p>
    <w:p w:rsidR="004406C2" w:rsidRPr="00542C26" w:rsidRDefault="000B7035" w:rsidP="000B7035">
      <w:pPr>
        <w:tabs>
          <w:tab w:val="left" w:pos="3420"/>
          <w:tab w:val="left" w:pos="9180"/>
        </w:tabs>
        <w:ind w:firstLine="85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4406C2" w:rsidRPr="00542C26">
        <w:rPr>
          <w:b/>
          <w:bCs/>
          <w:color w:val="000000"/>
          <w:position w:val="-14"/>
          <w:sz w:val="28"/>
          <w:szCs w:val="28"/>
        </w:rPr>
        <w:object w:dxaOrig="1460" w:dyaOrig="380">
          <v:shape id="_x0000_i1109" type="#_x0000_t75" style="width:72.75pt;height:18.75pt" o:ole="">
            <v:imagedata r:id="rId175" o:title=""/>
          </v:shape>
          <o:OLEObject Type="Embed" ProgID="Equation.DSMT4" ShapeID="_x0000_i1109" DrawAspect="Content" ObjectID="_1365157712" r:id="rId176"/>
        </w:object>
      </w:r>
      <w:r w:rsidR="004406C2" w:rsidRPr="00554968">
        <w:rPr>
          <w:bCs/>
          <w:color w:val="000000"/>
          <w:sz w:val="28"/>
          <w:szCs w:val="28"/>
        </w:rPr>
        <w:t>,</w:t>
      </w:r>
      <w:r w:rsidR="004406C2" w:rsidRPr="000A25F2">
        <w:rPr>
          <w:b/>
          <w:bCs/>
          <w:color w:val="000000"/>
          <w:sz w:val="28"/>
          <w:szCs w:val="28"/>
        </w:rPr>
        <w:t xml:space="preserve"> </w:t>
      </w:r>
      <w:r w:rsidR="004406C2" w:rsidRPr="00554968">
        <w:rPr>
          <w:bCs/>
          <w:color w:val="000000"/>
          <w:sz w:val="28"/>
          <w:szCs w:val="28"/>
        </w:rPr>
        <w:t>тыс.</w:t>
      </w:r>
      <w:r w:rsidR="004406C2">
        <w:rPr>
          <w:bCs/>
          <w:color w:val="000000"/>
          <w:sz w:val="28"/>
          <w:szCs w:val="28"/>
        </w:rPr>
        <w:t xml:space="preserve"> </w:t>
      </w:r>
      <w:r w:rsidR="004406C2" w:rsidRPr="00554968">
        <w:rPr>
          <w:color w:val="000000"/>
          <w:sz w:val="28"/>
          <w:szCs w:val="28"/>
        </w:rPr>
        <w:t>руб</w:t>
      </w:r>
      <w:r w:rsidR="004406C2" w:rsidRPr="000A25F2">
        <w:rPr>
          <w:color w:val="000000"/>
          <w:sz w:val="28"/>
          <w:szCs w:val="28"/>
        </w:rPr>
        <w:t>./ год,</w:t>
      </w:r>
      <w:r w:rsidR="00575D44">
        <w:rPr>
          <w:color w:val="000000"/>
          <w:sz w:val="28"/>
          <w:szCs w:val="28"/>
        </w:rPr>
        <w:t xml:space="preserve"> </w:t>
      </w:r>
      <w:r w:rsidR="00575D44">
        <w:rPr>
          <w:color w:val="000000"/>
          <w:sz w:val="28"/>
          <w:szCs w:val="28"/>
        </w:rPr>
        <w:tab/>
      </w:r>
      <w:r w:rsidR="004406C2">
        <w:rPr>
          <w:color w:val="000000"/>
          <w:sz w:val="28"/>
          <w:szCs w:val="28"/>
        </w:rPr>
        <w:t>(8.1)</w:t>
      </w:r>
    </w:p>
    <w:p w:rsidR="004406C2" w:rsidRDefault="004406C2" w:rsidP="00575D44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</w:p>
    <w:p w:rsidR="004406C2" w:rsidRDefault="004406C2" w:rsidP="00832E0D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 w:rsidRPr="00B3201F">
        <w:rPr>
          <w:color w:val="000000"/>
          <w:position w:val="-14"/>
          <w:sz w:val="28"/>
          <w:szCs w:val="28"/>
        </w:rPr>
        <w:object w:dxaOrig="400" w:dyaOrig="380">
          <v:shape id="_x0000_i1110" type="#_x0000_t75" style="width:20.25pt;height:18.75pt" o:ole="">
            <v:imagedata r:id="rId177" o:title=""/>
          </v:shape>
          <o:OLEObject Type="Embed" ProgID="Equation.DSMT4" ShapeID="_x0000_i1110" DrawAspect="Content" ObjectID="_1365157713" r:id="rId178"/>
        </w:object>
      </w:r>
      <w:r w:rsidRPr="000A25F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A25F2">
        <w:rPr>
          <w:color w:val="000000"/>
          <w:sz w:val="28"/>
          <w:szCs w:val="28"/>
        </w:rPr>
        <w:t>нормативный коэффициент</w:t>
      </w:r>
      <w:r>
        <w:rPr>
          <w:color w:val="000000"/>
          <w:sz w:val="28"/>
          <w:szCs w:val="28"/>
        </w:rPr>
        <w:t xml:space="preserve"> </w:t>
      </w:r>
      <w:r w:rsidRPr="000A25F2">
        <w:rPr>
          <w:color w:val="000000"/>
          <w:sz w:val="28"/>
          <w:szCs w:val="28"/>
        </w:rPr>
        <w:t>эффективности (</w:t>
      </w:r>
      <w:r w:rsidRPr="00B3201F">
        <w:rPr>
          <w:color w:val="000000"/>
          <w:position w:val="-14"/>
          <w:sz w:val="28"/>
          <w:szCs w:val="28"/>
        </w:rPr>
        <w:object w:dxaOrig="1140" w:dyaOrig="380">
          <v:shape id="_x0000_i1111" type="#_x0000_t75" style="width:57pt;height:18.75pt" o:ole="">
            <v:imagedata r:id="rId179" o:title=""/>
          </v:shape>
          <o:OLEObject Type="Embed" ProgID="Equation.DSMT4" ShapeID="_x0000_i1111" DrawAspect="Content" ObjectID="_1365157714" r:id="rId180"/>
        </w:object>
      </w:r>
      <w:r w:rsidRPr="000A25F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Pr="000A25F2">
        <w:rPr>
          <w:color w:val="000000"/>
          <w:sz w:val="28"/>
          <w:szCs w:val="28"/>
        </w:rPr>
        <w:t xml:space="preserve"> </w:t>
      </w:r>
    </w:p>
    <w:p w:rsidR="004406C2" w:rsidRDefault="00832E0D" w:rsidP="00832E0D">
      <w:pPr>
        <w:tabs>
          <w:tab w:val="left" w:pos="0"/>
          <w:tab w:val="left" w:pos="476"/>
        </w:tabs>
        <w:jc w:val="both"/>
        <w:rPr>
          <w:color w:val="000000"/>
          <w:sz w:val="28"/>
          <w:szCs w:val="28"/>
        </w:rPr>
      </w:pPr>
      <w:r>
        <w:tab/>
      </w:r>
      <w:r w:rsidR="004406C2" w:rsidRPr="003E501B">
        <w:rPr>
          <w:position w:val="-4"/>
        </w:rPr>
        <w:object w:dxaOrig="260" w:dyaOrig="279">
          <v:shape id="_x0000_i1112" type="#_x0000_t75" style="width:13.5pt;height:14.25pt" o:ole="">
            <v:imagedata r:id="rId181" o:title=""/>
          </v:shape>
          <o:OLEObject Type="Embed" ProgID="Equation.DSMT4" ShapeID="_x0000_i1112" DrawAspect="Content" ObjectID="_1365157715" r:id="rId182"/>
        </w:object>
      </w:r>
      <w:r w:rsidR="004406C2" w:rsidRPr="000A25F2">
        <w:rPr>
          <w:color w:val="000000"/>
          <w:sz w:val="28"/>
          <w:szCs w:val="28"/>
        </w:rPr>
        <w:t xml:space="preserve">- </w:t>
      </w:r>
      <w:r w:rsidR="004406C2">
        <w:rPr>
          <w:color w:val="000000"/>
          <w:sz w:val="28"/>
          <w:szCs w:val="28"/>
        </w:rPr>
        <w:t>суммарные</w:t>
      </w:r>
      <w:r w:rsidR="004406C2" w:rsidRPr="000A25F2">
        <w:rPr>
          <w:color w:val="000000"/>
          <w:sz w:val="28"/>
          <w:szCs w:val="28"/>
        </w:rPr>
        <w:t xml:space="preserve"> капитальные вложения </w:t>
      </w:r>
      <w:r w:rsidR="004406C2">
        <w:rPr>
          <w:color w:val="000000"/>
          <w:sz w:val="28"/>
          <w:szCs w:val="28"/>
        </w:rPr>
        <w:t>определяются по формуле:</w:t>
      </w:r>
    </w:p>
    <w:p w:rsidR="00575D44" w:rsidRDefault="00575D44" w:rsidP="00575D44">
      <w:pPr>
        <w:tabs>
          <w:tab w:val="left" w:pos="0"/>
          <w:tab w:val="left" w:pos="1260"/>
        </w:tabs>
        <w:ind w:firstLine="851"/>
        <w:jc w:val="both"/>
        <w:rPr>
          <w:color w:val="000000"/>
          <w:sz w:val="28"/>
          <w:szCs w:val="28"/>
        </w:rPr>
      </w:pPr>
    </w:p>
    <w:p w:rsidR="004406C2" w:rsidRDefault="00575D44" w:rsidP="000B7035">
      <w:pPr>
        <w:tabs>
          <w:tab w:val="left" w:pos="0"/>
          <w:tab w:val="left" w:pos="3600"/>
          <w:tab w:val="left" w:pos="91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 w:rsidR="004406C2" w:rsidRPr="00B3201F">
        <w:rPr>
          <w:color w:val="000000"/>
          <w:position w:val="-14"/>
          <w:sz w:val="28"/>
          <w:szCs w:val="28"/>
        </w:rPr>
        <w:object w:dxaOrig="2160" w:dyaOrig="380">
          <v:shape id="_x0000_i1113" type="#_x0000_t75" style="width:108pt;height:18.75pt" o:ole="">
            <v:imagedata r:id="rId183" o:title=""/>
          </v:shape>
          <o:OLEObject Type="Embed" ProgID="Equation.DSMT4" ShapeID="_x0000_i1113" DrawAspect="Content" ObjectID="_1365157716" r:id="rId184"/>
        </w:object>
      </w:r>
      <w:r w:rsidR="004406C2">
        <w:rPr>
          <w:color w:val="000000"/>
          <w:sz w:val="28"/>
          <w:szCs w:val="28"/>
        </w:rPr>
        <w:t>,</w:t>
      </w:r>
      <w:r w:rsidR="004406C2">
        <w:rPr>
          <w:color w:val="000000"/>
          <w:sz w:val="28"/>
          <w:szCs w:val="28"/>
        </w:rPr>
        <w:tab/>
        <w:t>(8.2)</w:t>
      </w:r>
    </w:p>
    <w:p w:rsidR="00575D44" w:rsidRDefault="00575D44" w:rsidP="00575D44">
      <w:pPr>
        <w:tabs>
          <w:tab w:val="left" w:pos="0"/>
          <w:tab w:val="left" w:pos="3240"/>
          <w:tab w:val="left" w:pos="8640"/>
        </w:tabs>
        <w:ind w:firstLine="851"/>
        <w:jc w:val="both"/>
        <w:rPr>
          <w:color w:val="000000"/>
          <w:sz w:val="28"/>
          <w:szCs w:val="28"/>
        </w:rPr>
      </w:pPr>
    </w:p>
    <w:p w:rsidR="004406C2" w:rsidRDefault="004406C2" w:rsidP="00832E0D">
      <w:p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554968">
        <w:rPr>
          <w:position w:val="-14"/>
          <w:sz w:val="28"/>
          <w:szCs w:val="28"/>
        </w:rPr>
        <w:object w:dxaOrig="420" w:dyaOrig="380">
          <v:shape id="_x0000_i1114" type="#_x0000_t75" style="width:21pt;height:18.75pt" o:ole="">
            <v:imagedata r:id="rId185" o:title=""/>
          </v:shape>
          <o:OLEObject Type="Embed" ProgID="Equation.DSMT4" ShapeID="_x0000_i1114" DrawAspect="Content" ObjectID="_1365157717" r:id="rId186"/>
        </w:object>
      </w:r>
      <w:r w:rsidRPr="00554968">
        <w:rPr>
          <w:sz w:val="28"/>
          <w:szCs w:val="28"/>
        </w:rPr>
        <w:t xml:space="preserve">- </w:t>
      </w:r>
      <w:r>
        <w:rPr>
          <w:sz w:val="28"/>
          <w:szCs w:val="28"/>
        </w:rPr>
        <w:t>капитальные вложения в линии,</w:t>
      </w:r>
      <w:r w:rsidRPr="001F7C38">
        <w:rPr>
          <w:bCs/>
          <w:color w:val="000000"/>
          <w:sz w:val="28"/>
          <w:szCs w:val="28"/>
        </w:rPr>
        <w:t xml:space="preserve"> </w:t>
      </w:r>
      <w:r w:rsidRPr="00554968">
        <w:rPr>
          <w:bCs/>
          <w:color w:val="000000"/>
          <w:sz w:val="28"/>
          <w:szCs w:val="28"/>
        </w:rPr>
        <w:t>тыс.</w:t>
      </w:r>
      <w:r>
        <w:rPr>
          <w:bCs/>
          <w:color w:val="000000"/>
          <w:sz w:val="28"/>
          <w:szCs w:val="28"/>
        </w:rPr>
        <w:t xml:space="preserve"> </w:t>
      </w:r>
      <w:r w:rsidRPr="00554968">
        <w:rPr>
          <w:color w:val="000000"/>
          <w:sz w:val="28"/>
          <w:szCs w:val="28"/>
        </w:rPr>
        <w:t>руб</w:t>
      </w:r>
      <w:r w:rsidRPr="000A25F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,</w:t>
      </w:r>
    </w:p>
    <w:p w:rsidR="004406C2" w:rsidRDefault="000B7035" w:rsidP="00832E0D">
      <w:pPr>
        <w:tabs>
          <w:tab w:val="left" w:pos="0"/>
          <w:tab w:val="left" w:pos="490"/>
        </w:tabs>
        <w:spacing w:line="360" w:lineRule="auto"/>
        <w:rPr>
          <w:sz w:val="28"/>
          <w:szCs w:val="28"/>
        </w:rPr>
      </w:pPr>
      <w:r>
        <w:tab/>
      </w:r>
      <w:r w:rsidR="004406C2" w:rsidRPr="003E501B">
        <w:rPr>
          <w:position w:val="-14"/>
        </w:rPr>
        <w:object w:dxaOrig="420" w:dyaOrig="380">
          <v:shape id="_x0000_i1115" type="#_x0000_t75" style="width:21pt;height:18.75pt" o:ole="">
            <v:imagedata r:id="rId187" o:title=""/>
          </v:shape>
          <o:OLEObject Type="Embed" ProgID="Equation.DSMT4" ShapeID="_x0000_i1115" DrawAspect="Content" ObjectID="_1365157718" r:id="rId188"/>
        </w:object>
      </w:r>
      <w:r w:rsidR="004406C2">
        <w:rPr>
          <w:sz w:val="28"/>
          <w:szCs w:val="28"/>
        </w:rPr>
        <w:t>- капитальные вложения в подстанции,</w:t>
      </w:r>
      <w:r w:rsidR="004406C2" w:rsidRPr="001F7C38">
        <w:rPr>
          <w:bCs/>
          <w:color w:val="000000"/>
          <w:sz w:val="28"/>
          <w:szCs w:val="28"/>
        </w:rPr>
        <w:t xml:space="preserve"> </w:t>
      </w:r>
      <w:r w:rsidR="004406C2" w:rsidRPr="00554968">
        <w:rPr>
          <w:bCs/>
          <w:color w:val="000000"/>
          <w:sz w:val="28"/>
          <w:szCs w:val="28"/>
        </w:rPr>
        <w:t>тыс.</w:t>
      </w:r>
      <w:r w:rsidR="004406C2">
        <w:rPr>
          <w:bCs/>
          <w:color w:val="000000"/>
          <w:sz w:val="28"/>
          <w:szCs w:val="28"/>
        </w:rPr>
        <w:t xml:space="preserve"> </w:t>
      </w:r>
      <w:r w:rsidR="004406C2" w:rsidRPr="00554968">
        <w:rPr>
          <w:color w:val="000000"/>
          <w:sz w:val="28"/>
          <w:szCs w:val="28"/>
        </w:rPr>
        <w:t>руб</w:t>
      </w:r>
      <w:r w:rsidR="004406C2" w:rsidRPr="000A25F2">
        <w:rPr>
          <w:color w:val="000000"/>
          <w:sz w:val="28"/>
          <w:szCs w:val="28"/>
        </w:rPr>
        <w:t>.</w:t>
      </w:r>
      <w:r w:rsidR="004406C2">
        <w:rPr>
          <w:color w:val="000000"/>
          <w:sz w:val="28"/>
          <w:szCs w:val="28"/>
        </w:rPr>
        <w:t>,</w:t>
      </w:r>
    </w:p>
    <w:p w:rsidR="004406C2" w:rsidRPr="00AF2198" w:rsidRDefault="000B7035" w:rsidP="00AF2198">
      <w:pPr>
        <w:tabs>
          <w:tab w:val="left" w:pos="0"/>
          <w:tab w:val="left" w:pos="490"/>
        </w:tabs>
        <w:spacing w:line="360" w:lineRule="auto"/>
        <w:rPr>
          <w:sz w:val="28"/>
          <w:szCs w:val="28"/>
        </w:rPr>
      </w:pPr>
      <w:r>
        <w:tab/>
      </w:r>
      <w:r w:rsidR="004406C2" w:rsidRPr="003E501B">
        <w:rPr>
          <w:position w:val="-14"/>
        </w:rPr>
        <w:object w:dxaOrig="520" w:dyaOrig="380">
          <v:shape id="_x0000_i1116" type="#_x0000_t75" style="width:25.5pt;height:18.75pt" o:ole="">
            <v:imagedata r:id="rId189" o:title=""/>
          </v:shape>
          <o:OLEObject Type="Embed" ProgID="Equation.DSMT4" ShapeID="_x0000_i1116" DrawAspect="Content" ObjectID="_1365157719" r:id="rId190"/>
        </w:object>
      </w:r>
      <w:r w:rsidR="004406C2" w:rsidRPr="00F2363A">
        <w:rPr>
          <w:sz w:val="28"/>
          <w:szCs w:val="28"/>
        </w:rPr>
        <w:t xml:space="preserve">- </w:t>
      </w:r>
      <w:r w:rsidR="004406C2">
        <w:rPr>
          <w:sz w:val="28"/>
          <w:szCs w:val="28"/>
        </w:rPr>
        <w:t>капитальные вложения в станции,</w:t>
      </w:r>
      <w:r w:rsidR="004406C2" w:rsidRPr="001F7C38">
        <w:rPr>
          <w:bCs/>
          <w:color w:val="000000"/>
          <w:sz w:val="28"/>
          <w:szCs w:val="28"/>
        </w:rPr>
        <w:t xml:space="preserve"> </w:t>
      </w:r>
      <w:r w:rsidR="004406C2" w:rsidRPr="00554968">
        <w:rPr>
          <w:bCs/>
          <w:color w:val="000000"/>
          <w:sz w:val="28"/>
          <w:szCs w:val="28"/>
        </w:rPr>
        <w:t>тыс.</w:t>
      </w:r>
      <w:r w:rsidR="004406C2">
        <w:rPr>
          <w:bCs/>
          <w:color w:val="000000"/>
          <w:sz w:val="28"/>
          <w:szCs w:val="28"/>
        </w:rPr>
        <w:t xml:space="preserve"> </w:t>
      </w:r>
      <w:r w:rsidR="004406C2" w:rsidRPr="00554968">
        <w:rPr>
          <w:color w:val="000000"/>
          <w:sz w:val="28"/>
          <w:szCs w:val="28"/>
        </w:rPr>
        <w:t>руб</w:t>
      </w:r>
      <w:r w:rsidR="004406C2" w:rsidRPr="000A25F2">
        <w:rPr>
          <w:color w:val="000000"/>
          <w:sz w:val="28"/>
          <w:szCs w:val="28"/>
        </w:rPr>
        <w:t>.</w:t>
      </w:r>
      <w:r w:rsidR="004406C2">
        <w:rPr>
          <w:color w:val="000000"/>
          <w:sz w:val="28"/>
          <w:szCs w:val="28"/>
        </w:rPr>
        <w:t>,</w:t>
      </w:r>
    </w:p>
    <w:p w:rsidR="004406C2" w:rsidRDefault="004406C2" w:rsidP="004B0E24">
      <w:pPr>
        <w:shd w:val="clear" w:color="auto" w:fill="FFFFFF"/>
        <w:spacing w:line="360" w:lineRule="auto"/>
        <w:ind w:right="-28" w:firstLine="851"/>
        <w:jc w:val="both"/>
        <w:rPr>
          <w:color w:val="000000"/>
          <w:sz w:val="28"/>
          <w:szCs w:val="28"/>
        </w:rPr>
      </w:pPr>
      <w:r w:rsidRPr="000A25F2">
        <w:rPr>
          <w:color w:val="000000"/>
          <w:sz w:val="28"/>
          <w:szCs w:val="28"/>
        </w:rPr>
        <w:t xml:space="preserve">Капитальные вложения в линии </w:t>
      </w:r>
      <w:r>
        <w:rPr>
          <w:color w:val="000000"/>
          <w:sz w:val="28"/>
          <w:szCs w:val="28"/>
        </w:rPr>
        <w:t>д</w:t>
      </w:r>
      <w:r w:rsidRPr="000A25F2">
        <w:rPr>
          <w:color w:val="000000"/>
          <w:sz w:val="28"/>
          <w:szCs w:val="28"/>
        </w:rPr>
        <w:t xml:space="preserve">ля </w:t>
      </w:r>
      <w:r>
        <w:rPr>
          <w:color w:val="000000"/>
          <w:sz w:val="28"/>
          <w:szCs w:val="28"/>
        </w:rPr>
        <w:t xml:space="preserve">сечения </w:t>
      </w:r>
      <w:r w:rsidR="00493CE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х</w:t>
      </w:r>
      <w:r w:rsidRPr="000A25F2">
        <w:rPr>
          <w:color w:val="000000"/>
          <w:sz w:val="28"/>
          <w:szCs w:val="28"/>
        </w:rPr>
        <w:t>АС-</w:t>
      </w:r>
      <w:r w:rsidR="00DC4F23">
        <w:rPr>
          <w:color w:val="000000"/>
          <w:sz w:val="28"/>
          <w:szCs w:val="28"/>
        </w:rPr>
        <w:t>600</w:t>
      </w:r>
      <w:r w:rsidR="00B350C7">
        <w:rPr>
          <w:color w:val="000000"/>
          <w:sz w:val="28"/>
          <w:szCs w:val="28"/>
        </w:rPr>
        <w:t>/</w:t>
      </w:r>
      <w:r w:rsidR="00DC4F23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</w:t>
      </w:r>
      <w:r w:rsidRPr="000A25F2">
        <w:rPr>
          <w:color w:val="000000"/>
          <w:sz w:val="28"/>
          <w:szCs w:val="28"/>
        </w:rPr>
        <w:t>при но</w:t>
      </w:r>
      <w:r w:rsidRPr="000A25F2">
        <w:rPr>
          <w:color w:val="000000"/>
          <w:sz w:val="28"/>
          <w:szCs w:val="28"/>
        </w:rPr>
        <w:softHyphen/>
        <w:t>ми</w:t>
      </w:r>
      <w:r>
        <w:rPr>
          <w:color w:val="000000"/>
          <w:sz w:val="28"/>
          <w:szCs w:val="28"/>
        </w:rPr>
        <w:softHyphen/>
      </w:r>
      <w:r w:rsidRPr="000A25F2">
        <w:rPr>
          <w:color w:val="000000"/>
          <w:sz w:val="28"/>
          <w:szCs w:val="28"/>
        </w:rPr>
        <w:t xml:space="preserve">нальном напряжении линии </w:t>
      </w:r>
      <w:r w:rsidR="00DC4F23">
        <w:rPr>
          <w:color w:val="000000"/>
          <w:sz w:val="28"/>
          <w:szCs w:val="28"/>
        </w:rPr>
        <w:t>5</w:t>
      </w:r>
      <w:r w:rsidR="009D2403">
        <w:rPr>
          <w:color w:val="000000"/>
          <w:sz w:val="28"/>
          <w:szCs w:val="28"/>
        </w:rPr>
        <w:t>0</w:t>
      </w:r>
      <w:r w:rsidR="00493CE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</w:t>
      </w:r>
      <w:r w:rsidRPr="000A25F2">
        <w:rPr>
          <w:color w:val="000000"/>
          <w:sz w:val="28"/>
          <w:szCs w:val="28"/>
        </w:rPr>
        <w:t xml:space="preserve">кВ на стальных одноцепных опорах для </w:t>
      </w:r>
      <w:r w:rsidRPr="000A25F2">
        <w:rPr>
          <w:color w:val="000000"/>
          <w:sz w:val="28"/>
          <w:szCs w:val="28"/>
          <w:lang w:val="en-US"/>
        </w:rPr>
        <w:t>II</w:t>
      </w:r>
      <w:r w:rsidRPr="000A25F2">
        <w:rPr>
          <w:color w:val="000000"/>
          <w:sz w:val="28"/>
          <w:szCs w:val="28"/>
        </w:rPr>
        <w:t xml:space="preserve"> ра</w:t>
      </w:r>
      <w:r w:rsidRPr="000A25F2">
        <w:rPr>
          <w:color w:val="000000"/>
          <w:sz w:val="28"/>
          <w:szCs w:val="28"/>
        </w:rPr>
        <w:t>й</w:t>
      </w:r>
      <w:r w:rsidRPr="000A25F2">
        <w:rPr>
          <w:color w:val="000000"/>
          <w:sz w:val="28"/>
          <w:szCs w:val="28"/>
        </w:rPr>
        <w:t>она по гололеду</w:t>
      </w:r>
      <w:r w:rsidR="004B0E24">
        <w:rPr>
          <w:color w:val="000000"/>
          <w:sz w:val="28"/>
          <w:szCs w:val="28"/>
        </w:rPr>
        <w:t>.</w:t>
      </w:r>
    </w:p>
    <w:p w:rsidR="001D6F9B" w:rsidRPr="002B1B94" w:rsidRDefault="002B1B94" w:rsidP="004B0E24">
      <w:pPr>
        <w:shd w:val="clear" w:color="auto" w:fill="FFFFFF"/>
        <w:tabs>
          <w:tab w:val="left" w:pos="9180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K</w:t>
      </w:r>
      <w:r w:rsidR="00B350C7">
        <w:rPr>
          <w:color w:val="000000"/>
          <w:sz w:val="28"/>
          <w:szCs w:val="28"/>
          <w:vertAlign w:val="subscript"/>
        </w:rPr>
        <w:t>Л</w:t>
      </w:r>
      <w:r w:rsidR="008B22A9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>С∙</w:t>
      </w:r>
      <w:r w:rsidR="00F35E7A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l</w:t>
      </w:r>
      <w:r w:rsidR="00F35E7A"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∙</w:t>
      </w:r>
      <w:r>
        <w:rPr>
          <w:color w:val="000000"/>
          <w:sz w:val="28"/>
          <w:szCs w:val="28"/>
          <w:lang w:val="en-US"/>
        </w:rPr>
        <w:t>n</w:t>
      </w:r>
      <w:r w:rsidR="00F35E7A">
        <w:rPr>
          <w:color w:val="000000"/>
          <w:sz w:val="28"/>
          <w:szCs w:val="28"/>
          <w:vertAlign w:val="subscript"/>
        </w:rPr>
        <w:t>1</w:t>
      </w:r>
      <w:r w:rsidR="00F35E7A">
        <w:rPr>
          <w:color w:val="000000"/>
          <w:sz w:val="28"/>
          <w:szCs w:val="28"/>
        </w:rPr>
        <w:t>+</w:t>
      </w:r>
      <w:r w:rsidR="00F35E7A">
        <w:rPr>
          <w:color w:val="000000"/>
          <w:sz w:val="28"/>
          <w:szCs w:val="28"/>
          <w:lang w:val="en-US"/>
        </w:rPr>
        <w:t>l</w:t>
      </w:r>
      <w:r w:rsidR="00F35E7A" w:rsidRPr="00F35E7A">
        <w:rPr>
          <w:color w:val="000000"/>
          <w:sz w:val="28"/>
          <w:szCs w:val="28"/>
          <w:vertAlign w:val="subscript"/>
        </w:rPr>
        <w:t>2</w:t>
      </w:r>
      <w:r w:rsidR="00BE6AC9">
        <w:rPr>
          <w:color w:val="000000"/>
          <w:sz w:val="28"/>
          <w:szCs w:val="28"/>
        </w:rPr>
        <w:t>∙</w:t>
      </w:r>
      <w:r w:rsidR="00BE6AC9">
        <w:rPr>
          <w:color w:val="000000"/>
          <w:sz w:val="28"/>
          <w:szCs w:val="28"/>
          <w:lang w:val="en-US"/>
        </w:rPr>
        <w:t>n</w:t>
      </w:r>
      <w:r w:rsidR="00BE6AC9" w:rsidRPr="00BE6AC9">
        <w:rPr>
          <w:color w:val="000000"/>
          <w:sz w:val="28"/>
          <w:szCs w:val="28"/>
          <w:vertAlign w:val="subscript"/>
        </w:rPr>
        <w:t>2</w:t>
      </w:r>
      <w:r w:rsidR="00BE6AC9" w:rsidRPr="00BE6AC9">
        <w:rPr>
          <w:color w:val="000000"/>
          <w:sz w:val="28"/>
          <w:szCs w:val="28"/>
        </w:rPr>
        <w:t>)</w:t>
      </w:r>
      <w:r w:rsidR="00C07327">
        <w:rPr>
          <w:color w:val="000000"/>
          <w:sz w:val="28"/>
          <w:szCs w:val="28"/>
        </w:rPr>
        <w:t>=</w:t>
      </w:r>
      <w:r w:rsidR="00B60C51">
        <w:rPr>
          <w:color w:val="000000"/>
          <w:sz w:val="28"/>
          <w:szCs w:val="28"/>
        </w:rPr>
        <w:t>2450*(</w:t>
      </w:r>
      <w:r w:rsidR="00C07327">
        <w:rPr>
          <w:color w:val="000000"/>
          <w:sz w:val="28"/>
          <w:szCs w:val="28"/>
        </w:rPr>
        <w:t>500*4+200*2)=5880000   тыс.руб</w:t>
      </w:r>
      <w:r w:rsidR="00C07327" w:rsidRPr="002B1B94">
        <w:rPr>
          <w:color w:val="000000"/>
          <w:sz w:val="28"/>
          <w:szCs w:val="28"/>
        </w:rPr>
        <w:t>,</w:t>
      </w:r>
      <w:r w:rsidR="00C07327">
        <w:rPr>
          <w:color w:val="000000"/>
          <w:sz w:val="28"/>
          <w:szCs w:val="28"/>
        </w:rPr>
        <w:t xml:space="preserve">                   (8.3)  </w:t>
      </w:r>
    </w:p>
    <w:p w:rsidR="004406C2" w:rsidRPr="001D6F9B" w:rsidRDefault="004406C2" w:rsidP="004B0E2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1D6F9B">
        <w:rPr>
          <w:iCs/>
          <w:color w:val="000000"/>
          <w:sz w:val="28"/>
          <w:szCs w:val="28"/>
        </w:rPr>
        <w:t xml:space="preserve"> </w:t>
      </w:r>
      <w:r w:rsidRPr="001D6F9B">
        <w:rPr>
          <w:color w:val="000000"/>
          <w:sz w:val="28"/>
          <w:szCs w:val="28"/>
        </w:rPr>
        <w:t xml:space="preserve">где </w:t>
      </w:r>
      <w:r w:rsidRPr="001D6F9B">
        <w:rPr>
          <w:iCs/>
          <w:color w:val="000000"/>
          <w:sz w:val="28"/>
          <w:szCs w:val="28"/>
        </w:rPr>
        <w:t>С</w:t>
      </w:r>
      <w:r w:rsidRPr="001D6F9B">
        <w:rPr>
          <w:color w:val="000000"/>
          <w:sz w:val="28"/>
          <w:szCs w:val="28"/>
        </w:rPr>
        <w:t xml:space="preserve"> - стоимость </w:t>
      </w:r>
      <w:smartTag w:uri="urn:schemas-microsoft-com:office:smarttags" w:element="metricconverter">
        <w:smartTagPr>
          <w:attr w:name="ProductID" w:val="1 км"/>
        </w:smartTagPr>
        <w:r w:rsidRPr="001D6F9B">
          <w:rPr>
            <w:color w:val="000000"/>
            <w:sz w:val="28"/>
            <w:szCs w:val="28"/>
          </w:rPr>
          <w:t>1 км</w:t>
        </w:r>
      </w:smartTag>
      <w:r w:rsidRPr="001D6F9B">
        <w:rPr>
          <w:color w:val="000000"/>
          <w:sz w:val="28"/>
          <w:szCs w:val="28"/>
        </w:rPr>
        <w:t xml:space="preserve"> линии,</w:t>
      </w:r>
      <w:r w:rsidRPr="001D6F9B">
        <w:rPr>
          <w:bCs/>
          <w:color w:val="000000"/>
          <w:sz w:val="28"/>
          <w:szCs w:val="28"/>
        </w:rPr>
        <w:t xml:space="preserve"> тыс. </w:t>
      </w:r>
      <w:r w:rsidRPr="001D6F9B">
        <w:rPr>
          <w:color w:val="000000"/>
          <w:sz w:val="28"/>
          <w:szCs w:val="28"/>
        </w:rPr>
        <w:t>руб.,</w:t>
      </w:r>
    </w:p>
    <w:p w:rsidR="004406C2" w:rsidRDefault="001D6F9B" w:rsidP="00832E0D">
      <w:pPr>
        <w:shd w:val="clear" w:color="auto" w:fill="FFFFFF"/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 w:rsidR="00EB265F">
        <w:rPr>
          <w:color w:val="000000"/>
          <w:sz w:val="28"/>
          <w:szCs w:val="28"/>
        </w:rPr>
        <w:t xml:space="preserve"> </w:t>
      </w:r>
      <w:r w:rsidR="004406C2" w:rsidRPr="00321674">
        <w:rPr>
          <w:color w:val="000000"/>
          <w:position w:val="-4"/>
          <w:sz w:val="28"/>
          <w:szCs w:val="28"/>
        </w:rPr>
        <w:object w:dxaOrig="139" w:dyaOrig="279">
          <v:shape id="_x0000_i1117" type="#_x0000_t75" style="width:6.75pt;height:14.25pt" o:ole="">
            <v:imagedata r:id="rId191" o:title=""/>
          </v:shape>
          <o:OLEObject Type="Embed" ProgID="Equation.DSMT4" ShapeID="_x0000_i1117" DrawAspect="Content" ObjectID="_1365157720" r:id="rId192"/>
        </w:object>
      </w:r>
      <w:r w:rsidR="004406C2" w:rsidRPr="000A25F2">
        <w:rPr>
          <w:i/>
          <w:iCs/>
          <w:color w:val="000000"/>
          <w:sz w:val="28"/>
          <w:szCs w:val="28"/>
        </w:rPr>
        <w:t xml:space="preserve"> - </w:t>
      </w:r>
      <w:r w:rsidR="004406C2" w:rsidRPr="000A25F2">
        <w:rPr>
          <w:color w:val="000000"/>
          <w:sz w:val="28"/>
          <w:szCs w:val="28"/>
        </w:rPr>
        <w:t>длина линии</w:t>
      </w:r>
      <w:r w:rsidR="004406C2">
        <w:rPr>
          <w:color w:val="000000"/>
          <w:sz w:val="28"/>
          <w:szCs w:val="28"/>
        </w:rPr>
        <w:t>, км,</w:t>
      </w:r>
    </w:p>
    <w:p w:rsidR="001D6F9B" w:rsidRPr="008B22A9" w:rsidRDefault="001D6F9B" w:rsidP="00495709">
      <w:pPr>
        <w:shd w:val="clear" w:color="auto" w:fill="FFFFFF"/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ab/>
        <w:t xml:space="preserve"> </w:t>
      </w:r>
      <w:r w:rsidR="00EB265F">
        <w:rPr>
          <w:iCs/>
          <w:color w:val="000000"/>
          <w:sz w:val="28"/>
          <w:szCs w:val="28"/>
        </w:rPr>
        <w:t xml:space="preserve"> </w:t>
      </w:r>
      <w:r w:rsidR="004406C2">
        <w:rPr>
          <w:iCs/>
          <w:color w:val="000000"/>
          <w:sz w:val="28"/>
          <w:szCs w:val="28"/>
          <w:lang w:val="en-US"/>
        </w:rPr>
        <w:t>n</w:t>
      </w:r>
      <w:r w:rsidR="004406C2">
        <w:rPr>
          <w:i/>
          <w:iCs/>
          <w:color w:val="000000"/>
          <w:sz w:val="28"/>
          <w:szCs w:val="28"/>
        </w:rPr>
        <w:t xml:space="preserve"> </w:t>
      </w:r>
      <w:r w:rsidR="004406C2" w:rsidRPr="000A25F2">
        <w:rPr>
          <w:i/>
          <w:iCs/>
          <w:color w:val="000000"/>
          <w:sz w:val="28"/>
          <w:szCs w:val="28"/>
        </w:rPr>
        <w:t xml:space="preserve">- </w:t>
      </w:r>
      <w:r w:rsidR="004406C2" w:rsidRPr="000A25F2">
        <w:rPr>
          <w:color w:val="000000"/>
          <w:sz w:val="28"/>
          <w:szCs w:val="28"/>
        </w:rPr>
        <w:t>число параллельных линий.</w:t>
      </w:r>
    </w:p>
    <w:p w:rsidR="004406C2" w:rsidRDefault="004406C2" w:rsidP="004406C2">
      <w:pPr>
        <w:shd w:val="clear" w:color="auto" w:fill="FFFFFF"/>
        <w:spacing w:before="10" w:line="360" w:lineRule="auto"/>
        <w:ind w:right="-28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Расчетные стоимости оборудования станций и подстанций, входящих в эл</w:t>
      </w:r>
      <w:r w:rsidR="00592F89">
        <w:rPr>
          <w:color w:val="000000"/>
          <w:sz w:val="28"/>
          <w:szCs w:val="28"/>
        </w:rPr>
        <w:t>ектропередачу сведем в таблицу 8</w:t>
      </w:r>
      <w:r>
        <w:rPr>
          <w:color w:val="000000"/>
          <w:sz w:val="28"/>
          <w:szCs w:val="28"/>
        </w:rPr>
        <w:t>.1.</w:t>
      </w:r>
    </w:p>
    <w:p w:rsidR="004406C2" w:rsidRPr="00495709" w:rsidRDefault="004406C2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DC0AA7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DC0AA7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DC0AA7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DC0AA7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B0E24" w:rsidRDefault="004B0E24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B0E24" w:rsidRPr="004B0E24" w:rsidRDefault="004B0E24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DC0AA7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495709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495709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95709" w:rsidRPr="00495709" w:rsidRDefault="00495709" w:rsidP="001D6F9B">
      <w:pPr>
        <w:shd w:val="clear" w:color="auto" w:fill="FFFFFF"/>
        <w:spacing w:before="10"/>
        <w:ind w:right="-28" w:firstLine="709"/>
        <w:rPr>
          <w:color w:val="000000"/>
          <w:sz w:val="28"/>
          <w:szCs w:val="28"/>
        </w:rPr>
      </w:pPr>
    </w:p>
    <w:p w:rsidR="004406C2" w:rsidRDefault="00592F89" w:rsidP="003E51A2">
      <w:pPr>
        <w:shd w:val="clear" w:color="auto" w:fill="FFFFFF"/>
        <w:spacing w:before="10" w:line="360" w:lineRule="auto"/>
        <w:ind w:right="-28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8</w:t>
      </w:r>
      <w:r w:rsidR="004406C2">
        <w:rPr>
          <w:color w:val="000000"/>
          <w:sz w:val="28"/>
          <w:szCs w:val="28"/>
        </w:rPr>
        <w:t>.1 Стоимость оборудования</w:t>
      </w:r>
    </w:p>
    <w:tbl>
      <w:tblPr>
        <w:tblW w:w="89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2995"/>
        <w:gridCol w:w="1313"/>
        <w:gridCol w:w="1111"/>
        <w:gridCol w:w="9"/>
        <w:gridCol w:w="1568"/>
        <w:gridCol w:w="9"/>
      </w:tblGrid>
      <w:tr w:rsidR="004406C2">
        <w:trPr>
          <w:gridAfter w:val="1"/>
          <w:wAfter w:w="9" w:type="dxa"/>
          <w:trHeight w:val="715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06C2" w:rsidRDefault="004406C2" w:rsidP="009F1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406C2" w:rsidRDefault="004406C2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</w:t>
            </w:r>
          </w:p>
        </w:tc>
        <w:tc>
          <w:tcPr>
            <w:tcW w:w="13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406C2" w:rsidRDefault="004406C2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Цена, тыс. руб</w:t>
            </w:r>
          </w:p>
        </w:tc>
        <w:tc>
          <w:tcPr>
            <w:tcW w:w="11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406C2" w:rsidRDefault="004406C2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Кол-во, шт.</w:t>
            </w: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06C2" w:rsidRDefault="004406C2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 тыс. руб</w:t>
            </w:r>
          </w:p>
        </w:tc>
      </w:tr>
      <w:tr w:rsidR="00DC4F23">
        <w:trPr>
          <w:gridAfter w:val="1"/>
          <w:wAfter w:w="9" w:type="dxa"/>
          <w:trHeight w:val="429"/>
        </w:trPr>
        <w:tc>
          <w:tcPr>
            <w:tcW w:w="198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4F23" w:rsidRPr="00C6304C" w:rsidRDefault="00DC4F23" w:rsidP="00493C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Генератор ТВВ-</w:t>
            </w:r>
            <w:r w:rsidR="00493CE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00-2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C4F23" w:rsidRPr="0029070C" w:rsidRDefault="0029070C" w:rsidP="0084105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BF7CAE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C4F23" w:rsidRPr="0029070C" w:rsidRDefault="0029070C" w:rsidP="0084105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57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104A64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  <w:r w:rsidR="00BF7CAE">
              <w:rPr>
                <w:sz w:val="28"/>
                <w:szCs w:val="28"/>
              </w:rPr>
              <w:t>000</w:t>
            </w:r>
          </w:p>
        </w:tc>
      </w:tr>
      <w:tr w:rsidR="00DC4F23">
        <w:trPr>
          <w:gridAfter w:val="1"/>
          <w:wAfter w:w="9" w:type="dxa"/>
          <w:trHeight w:val="511"/>
        </w:trPr>
        <w:tc>
          <w:tcPr>
            <w:tcW w:w="198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4F23" w:rsidRDefault="00DC4F23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Трансформатор </w:t>
            </w:r>
          </w:p>
          <w:p w:rsidR="00DC4F23" w:rsidRPr="0029070C" w:rsidRDefault="00493CE2" w:rsidP="0029070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</w:t>
            </w:r>
            <w:r w:rsidR="00BF7CAE">
              <w:rPr>
                <w:sz w:val="28"/>
                <w:szCs w:val="28"/>
              </w:rPr>
              <w:t>Ц–</w:t>
            </w:r>
            <w:r w:rsidR="0029070C">
              <w:rPr>
                <w:sz w:val="28"/>
                <w:szCs w:val="28"/>
                <w:lang w:val="en-US"/>
              </w:rPr>
              <w:t>630</w:t>
            </w:r>
            <w:r w:rsidR="00BF7CAE">
              <w:rPr>
                <w:sz w:val="28"/>
                <w:szCs w:val="28"/>
              </w:rPr>
              <w:t>000/5</w:t>
            </w:r>
            <w:r w:rsidR="00DC4F23" w:rsidRPr="002853C1">
              <w:rPr>
                <w:sz w:val="28"/>
                <w:szCs w:val="28"/>
              </w:rPr>
              <w:t>0</w:t>
            </w:r>
            <w:r w:rsidR="0029070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C4F23" w:rsidRPr="00104A64" w:rsidRDefault="00104A64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58500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C4F23" w:rsidRPr="0029070C" w:rsidRDefault="0029070C" w:rsidP="0084105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57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4F23" w:rsidRPr="00B0061B" w:rsidRDefault="00104A64" w:rsidP="0084105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351</w:t>
            </w:r>
            <w:r w:rsidR="00B0061B">
              <w:rPr>
                <w:sz w:val="28"/>
                <w:szCs w:val="28"/>
                <w:lang w:val="en-US"/>
              </w:rPr>
              <w:t>000</w:t>
            </w:r>
          </w:p>
        </w:tc>
      </w:tr>
      <w:tr w:rsidR="00DC4F23" w:rsidTr="0084105C">
        <w:trPr>
          <w:gridAfter w:val="1"/>
          <w:wAfter w:w="9" w:type="dxa"/>
          <w:trHeight w:val="715"/>
        </w:trPr>
        <w:tc>
          <w:tcPr>
            <w:tcW w:w="198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493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Ячейка ОРУ </w:t>
            </w:r>
            <w:r w:rsidR="00693C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493C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кВ</w:t>
            </w:r>
          </w:p>
        </w:tc>
        <w:tc>
          <w:tcPr>
            <w:tcW w:w="13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383246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DC4F23">
              <w:rPr>
                <w:sz w:val="28"/>
                <w:szCs w:val="28"/>
              </w:rPr>
              <w:t>00</w:t>
            </w:r>
          </w:p>
        </w:tc>
        <w:tc>
          <w:tcPr>
            <w:tcW w:w="1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8F6BB3" w:rsidP="0010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7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8F6BB3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45600</w:t>
            </w:r>
          </w:p>
        </w:tc>
      </w:tr>
      <w:tr w:rsidR="00DC4F23">
        <w:trPr>
          <w:gridAfter w:val="1"/>
          <w:wAfter w:w="9" w:type="dxa"/>
          <w:trHeight w:val="715"/>
        </w:trPr>
        <w:tc>
          <w:tcPr>
            <w:tcW w:w="19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Ячейка генераторного выключателя</w:t>
            </w:r>
          </w:p>
        </w:tc>
        <w:tc>
          <w:tcPr>
            <w:tcW w:w="13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  <w:tc>
          <w:tcPr>
            <w:tcW w:w="1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383246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7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104A64" w:rsidP="00841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DC4F23">
              <w:rPr>
                <w:sz w:val="28"/>
                <w:szCs w:val="28"/>
              </w:rPr>
              <w:t>000</w:t>
            </w:r>
          </w:p>
        </w:tc>
      </w:tr>
      <w:tr w:rsidR="00DC4F23">
        <w:trPr>
          <w:trHeight w:val="319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DC4F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ТЭС:</w:t>
            </w:r>
          </w:p>
        </w:tc>
        <w:tc>
          <w:tcPr>
            <w:tcW w:w="54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3E51A2">
            <w:pPr>
              <w:rPr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8F6BB3" w:rsidP="0010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20046</w:t>
            </w:r>
            <w:r w:rsidR="00104A64">
              <w:rPr>
                <w:sz w:val="28"/>
                <w:szCs w:val="28"/>
              </w:rPr>
              <w:t>00</w:t>
            </w:r>
          </w:p>
        </w:tc>
      </w:tr>
      <w:tr w:rsidR="00DC4F23">
        <w:trPr>
          <w:gridAfter w:val="1"/>
          <w:wAfter w:w="9" w:type="dxa"/>
          <w:trHeight w:val="535"/>
        </w:trPr>
        <w:tc>
          <w:tcPr>
            <w:tcW w:w="19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Подстанция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C4F23" w:rsidRDefault="00DC4F23" w:rsidP="00493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Ячейка выключателя </w:t>
            </w:r>
            <w:r w:rsidR="00693C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493C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кВ</w:t>
            </w:r>
          </w:p>
        </w:tc>
        <w:tc>
          <w:tcPr>
            <w:tcW w:w="131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C4F23" w:rsidRDefault="00383246" w:rsidP="00693C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DC4F23">
              <w:rPr>
                <w:sz w:val="28"/>
                <w:szCs w:val="28"/>
              </w:rPr>
              <w:t>00</w:t>
            </w:r>
          </w:p>
        </w:tc>
        <w:tc>
          <w:tcPr>
            <w:tcW w:w="11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C4F23" w:rsidRDefault="00DC4F23" w:rsidP="00E96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96F37">
              <w:rPr>
                <w:sz w:val="28"/>
                <w:szCs w:val="28"/>
              </w:rPr>
              <w:t>12</w:t>
            </w:r>
          </w:p>
        </w:tc>
        <w:tc>
          <w:tcPr>
            <w:tcW w:w="157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E96F37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91200</w:t>
            </w:r>
          </w:p>
        </w:tc>
      </w:tr>
      <w:tr w:rsidR="00DC4F23">
        <w:trPr>
          <w:gridAfter w:val="1"/>
          <w:wAfter w:w="9" w:type="dxa"/>
          <w:trHeight w:val="696"/>
        </w:trPr>
        <w:tc>
          <w:tcPr>
            <w:tcW w:w="198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4F23" w:rsidRDefault="00DC4F23" w:rsidP="00493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Ячейка выключателя </w:t>
            </w:r>
            <w:r w:rsidR="00493CE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0 кВ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C4F23" w:rsidRDefault="00383246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DC4F23">
              <w:rPr>
                <w:sz w:val="28"/>
                <w:szCs w:val="28"/>
              </w:rPr>
              <w:t>0</w:t>
            </w:r>
            <w:r w:rsidR="00693CED">
              <w:rPr>
                <w:sz w:val="28"/>
                <w:szCs w:val="28"/>
              </w:rPr>
              <w:t>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C4F23" w:rsidRDefault="00693CED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E96F37" w:rsidP="00693C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17600</w:t>
            </w:r>
          </w:p>
        </w:tc>
      </w:tr>
      <w:tr w:rsidR="00DC4F23">
        <w:trPr>
          <w:gridAfter w:val="1"/>
          <w:wAfter w:w="9" w:type="dxa"/>
          <w:trHeight w:val="576"/>
        </w:trPr>
        <w:tc>
          <w:tcPr>
            <w:tcW w:w="198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4F23" w:rsidRDefault="00DC4F23" w:rsidP="00383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Трансформатор АОДЦТН-3х</w:t>
            </w:r>
            <w:r w:rsidR="00383246">
              <w:rPr>
                <w:sz w:val="28"/>
                <w:szCs w:val="28"/>
              </w:rPr>
              <w:t>167</w:t>
            </w:r>
            <w:r w:rsidR="00693CE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/</w:t>
            </w:r>
            <w:r w:rsidR="00693C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493CE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/</w:t>
            </w:r>
            <w:r w:rsidR="00493CE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C4F23" w:rsidRDefault="00DC4F23" w:rsidP="00BE5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48500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C4F23" w:rsidRDefault="00DC4F23" w:rsidP="00BE5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BE5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97000</w:t>
            </w:r>
          </w:p>
        </w:tc>
      </w:tr>
      <w:tr w:rsidR="00DC4F23">
        <w:trPr>
          <w:gridAfter w:val="1"/>
          <w:wAfter w:w="9" w:type="dxa"/>
          <w:trHeight w:val="343"/>
        </w:trPr>
        <w:tc>
          <w:tcPr>
            <w:tcW w:w="198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4F23" w:rsidRDefault="009810AC" w:rsidP="00F35E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4F23">
              <w:rPr>
                <w:sz w:val="28"/>
                <w:szCs w:val="28"/>
              </w:rPr>
              <w:t>*РОДЦ -</w:t>
            </w:r>
            <w:r w:rsidR="00F35E7A">
              <w:rPr>
                <w:sz w:val="28"/>
                <w:szCs w:val="28"/>
              </w:rPr>
              <w:t>6</w:t>
            </w:r>
            <w:r w:rsidR="00693CED">
              <w:rPr>
                <w:sz w:val="28"/>
                <w:szCs w:val="28"/>
              </w:rPr>
              <w:t>0</w:t>
            </w:r>
            <w:r w:rsidR="00DC4F23">
              <w:rPr>
                <w:sz w:val="28"/>
                <w:szCs w:val="28"/>
              </w:rPr>
              <w:t>000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C4F23" w:rsidRDefault="009810AC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DC4F23">
              <w:rPr>
                <w:sz w:val="28"/>
                <w:szCs w:val="28"/>
              </w:rPr>
              <w:t>00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C4F23" w:rsidRDefault="009810AC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9810AC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  <w:r w:rsidR="00DC4F23">
              <w:rPr>
                <w:sz w:val="28"/>
                <w:szCs w:val="28"/>
              </w:rPr>
              <w:t>00</w:t>
            </w:r>
          </w:p>
        </w:tc>
      </w:tr>
      <w:tr w:rsidR="00DC4F23">
        <w:trPr>
          <w:trHeight w:val="34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BD55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ПС:</w:t>
            </w:r>
          </w:p>
        </w:tc>
        <w:tc>
          <w:tcPr>
            <w:tcW w:w="54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3E51A2">
            <w:pPr>
              <w:rPr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E96F37" w:rsidP="009810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225000</w:t>
            </w:r>
          </w:p>
        </w:tc>
      </w:tr>
      <w:tr w:rsidR="00DC4F23">
        <w:trPr>
          <w:gridAfter w:val="1"/>
          <w:wAfter w:w="9" w:type="dxa"/>
          <w:trHeight w:val="66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DC4F23" w:rsidP="009F1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E96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Ячейка выключателя </w:t>
            </w:r>
            <w:r w:rsidR="009810A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="00E96F3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кВ</w:t>
            </w:r>
          </w:p>
        </w:tc>
        <w:tc>
          <w:tcPr>
            <w:tcW w:w="1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4F23" w:rsidRDefault="00E96F37" w:rsidP="00BE5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DC4F23">
              <w:rPr>
                <w:sz w:val="28"/>
                <w:szCs w:val="28"/>
              </w:rPr>
              <w:t>00</w:t>
            </w:r>
          </w:p>
        </w:tc>
        <w:tc>
          <w:tcPr>
            <w:tcW w:w="11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9810AC" w:rsidP="00BE5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Default="00E96F37" w:rsidP="009810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30400</w:t>
            </w:r>
          </w:p>
        </w:tc>
      </w:tr>
      <w:tr w:rsidR="00DC4F23">
        <w:trPr>
          <w:gridAfter w:val="1"/>
          <w:wAfter w:w="9" w:type="dxa"/>
          <w:trHeight w:val="309"/>
        </w:trPr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Pr="00E152E8" w:rsidRDefault="00DC4F23" w:rsidP="009F1A1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Всего по Си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54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BE5C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Pr="00E152E8" w:rsidRDefault="00E96F37" w:rsidP="009D240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30400</w:t>
            </w:r>
          </w:p>
        </w:tc>
      </w:tr>
      <w:tr w:rsidR="00DC4F23">
        <w:trPr>
          <w:gridAfter w:val="1"/>
          <w:wAfter w:w="9" w:type="dxa"/>
          <w:trHeight w:val="287"/>
        </w:trPr>
        <w:tc>
          <w:tcPr>
            <w:tcW w:w="73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4F23" w:rsidRDefault="00DC4F23" w:rsidP="002A46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5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F23" w:rsidRPr="00CE3A91" w:rsidRDefault="00E96F37" w:rsidP="008F6B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F6BB3">
              <w:rPr>
                <w:sz w:val="28"/>
                <w:szCs w:val="28"/>
              </w:rPr>
              <w:t>2600</w:t>
            </w:r>
            <w:r>
              <w:rPr>
                <w:sz w:val="28"/>
                <w:szCs w:val="28"/>
              </w:rPr>
              <w:t>00</w:t>
            </w:r>
          </w:p>
        </w:tc>
      </w:tr>
    </w:tbl>
    <w:p w:rsidR="004406C2" w:rsidRDefault="004406C2" w:rsidP="004406C2">
      <w:pPr>
        <w:spacing w:line="360" w:lineRule="auto"/>
        <w:ind w:firstLine="709"/>
        <w:rPr>
          <w:sz w:val="28"/>
          <w:szCs w:val="28"/>
        </w:rPr>
      </w:pPr>
    </w:p>
    <w:p w:rsidR="004406C2" w:rsidRPr="00AC72ED" w:rsidRDefault="004406C2" w:rsidP="004A4721">
      <w:pPr>
        <w:shd w:val="clear" w:color="auto" w:fill="FFFFFF"/>
        <w:spacing w:before="10" w:line="360" w:lineRule="auto"/>
        <w:ind w:right="-28" w:firstLine="851"/>
        <w:rPr>
          <w:color w:val="000000"/>
          <w:sz w:val="28"/>
          <w:szCs w:val="28"/>
        </w:rPr>
      </w:pPr>
      <w:r w:rsidRPr="00AC72ED">
        <w:rPr>
          <w:color w:val="000000"/>
          <w:sz w:val="28"/>
          <w:szCs w:val="28"/>
        </w:rPr>
        <w:t>Суммарные капитальные вложения в электропередачу</w:t>
      </w:r>
    </w:p>
    <w:p w:rsidR="004406C2" w:rsidRPr="00AC72ED" w:rsidRDefault="008F6BB3" w:rsidP="004A4721">
      <w:pPr>
        <w:shd w:val="clear" w:color="auto" w:fill="FFFFFF"/>
        <w:spacing w:before="10" w:line="360" w:lineRule="auto"/>
        <w:ind w:right="-28" w:firstLine="851"/>
        <w:rPr>
          <w:color w:val="000000"/>
          <w:sz w:val="28"/>
          <w:szCs w:val="28"/>
        </w:rPr>
      </w:pPr>
      <w:r w:rsidRPr="004A4721">
        <w:rPr>
          <w:color w:val="000000"/>
          <w:position w:val="-12"/>
          <w:sz w:val="28"/>
          <w:szCs w:val="28"/>
        </w:rPr>
        <w:object w:dxaOrig="5040" w:dyaOrig="380">
          <v:shape id="_x0000_i1158" type="#_x0000_t75" style="width:243.75pt;height:18.75pt" o:ole="">
            <v:imagedata r:id="rId193" o:title=""/>
          </v:shape>
          <o:OLEObject Type="Embed" ProgID="Equation.DSMT4" ShapeID="_x0000_i1158" DrawAspect="Content" ObjectID="_1365157721" r:id="rId194"/>
        </w:object>
      </w:r>
    </w:p>
    <w:p w:rsidR="004A4721" w:rsidRPr="00B83A0C" w:rsidRDefault="004A4721" w:rsidP="004A4721">
      <w:pPr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Ежегодные издержки на амортизацию и обслуживание линий</w:t>
      </w:r>
      <w:r>
        <w:rPr>
          <w:sz w:val="28"/>
          <w:szCs w:val="28"/>
        </w:rPr>
        <w:t xml:space="preserve"> и подста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ций</w:t>
      </w:r>
      <w:r w:rsidRPr="00B83A0C">
        <w:rPr>
          <w:sz w:val="28"/>
          <w:szCs w:val="28"/>
        </w:rPr>
        <w:t>:</w:t>
      </w:r>
    </w:p>
    <w:p w:rsidR="004A4721" w:rsidRDefault="004A4721" w:rsidP="00C14E41">
      <w:pPr>
        <w:spacing w:line="360" w:lineRule="auto"/>
        <w:ind w:firstLine="851"/>
        <w:jc w:val="both"/>
        <w:rPr>
          <w:sz w:val="28"/>
          <w:szCs w:val="28"/>
        </w:rPr>
      </w:pPr>
      <w:r w:rsidRPr="00C14E41">
        <w:rPr>
          <w:sz w:val="28"/>
          <w:szCs w:val="28"/>
        </w:rPr>
        <w:object w:dxaOrig="1560" w:dyaOrig="380">
          <v:shape id="_x0000_i1118" type="#_x0000_t75" style="width:78pt;height:18.75pt" o:ole="">
            <v:imagedata r:id="rId195" o:title=""/>
          </v:shape>
          <o:OLEObject Type="Embed" ProgID="Equation.3" ShapeID="_x0000_i1118" DrawAspect="Content" ObjectID="_1365157722" r:id="rId196"/>
        </w:objec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F0AA3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(8.3)</w:t>
      </w:r>
    </w:p>
    <w:p w:rsidR="004A4721" w:rsidRDefault="004A4721" w:rsidP="00C14E41">
      <w:pPr>
        <w:spacing w:line="360" w:lineRule="auto"/>
        <w:ind w:firstLine="851"/>
        <w:jc w:val="both"/>
        <w:rPr>
          <w:sz w:val="28"/>
          <w:szCs w:val="28"/>
        </w:rPr>
      </w:pPr>
      <w:r w:rsidRPr="00C14E41">
        <w:rPr>
          <w:sz w:val="28"/>
          <w:szCs w:val="28"/>
        </w:rPr>
        <w:object w:dxaOrig="1560" w:dyaOrig="380">
          <v:shape id="_x0000_i1119" type="#_x0000_t75" style="width:78pt;height:18.75pt" o:ole="">
            <v:imagedata r:id="rId197" o:title=""/>
          </v:shape>
          <o:OLEObject Type="Embed" ProgID="Equation.3" ShapeID="_x0000_i1119" DrawAspect="Content" ObjectID="_1365157723" r:id="rId198"/>
        </w:objec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F0AA3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(8.4)</w:t>
      </w:r>
    </w:p>
    <w:p w:rsidR="004A4721" w:rsidRPr="00B83A0C" w:rsidRDefault="004A4721" w:rsidP="004A4721">
      <w:pPr>
        <w:spacing w:line="360" w:lineRule="auto"/>
        <w:ind w:firstLine="851"/>
        <w:jc w:val="both"/>
        <w:rPr>
          <w:sz w:val="28"/>
          <w:szCs w:val="28"/>
        </w:rPr>
      </w:pPr>
    </w:p>
    <w:p w:rsidR="004A4721" w:rsidRDefault="004A4721" w:rsidP="004A4721">
      <w:pPr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 xml:space="preserve">где </w:t>
      </w:r>
      <w:r w:rsidRPr="00B83A0C">
        <w:rPr>
          <w:position w:val="-12"/>
          <w:sz w:val="28"/>
          <w:szCs w:val="28"/>
        </w:rPr>
        <w:object w:dxaOrig="380" w:dyaOrig="380">
          <v:shape id="_x0000_i1120" type="#_x0000_t75" style="width:18.75pt;height:18.75pt" o:ole="">
            <v:imagedata r:id="rId199" o:title=""/>
          </v:shape>
          <o:OLEObject Type="Embed" ProgID="Equation.3" ShapeID="_x0000_i1120" DrawAspect="Content" ObjectID="_1365157724" r:id="rId200"/>
        </w:object>
      </w:r>
      <w:r w:rsidRPr="00B83A0C">
        <w:rPr>
          <w:sz w:val="28"/>
          <w:szCs w:val="28"/>
        </w:rPr>
        <w:t xml:space="preserve">, </w:t>
      </w:r>
      <w:r w:rsidRPr="00B83A0C">
        <w:rPr>
          <w:position w:val="-12"/>
          <w:sz w:val="28"/>
          <w:szCs w:val="28"/>
        </w:rPr>
        <w:object w:dxaOrig="380" w:dyaOrig="380">
          <v:shape id="_x0000_i1121" type="#_x0000_t75" style="width:18.75pt;height:18.75pt" o:ole="">
            <v:imagedata r:id="rId201" o:title=""/>
          </v:shape>
          <o:OLEObject Type="Embed" ProgID="Equation.3" ShapeID="_x0000_i1121" DrawAspect="Content" ObjectID="_1365157725" r:id="rId202"/>
        </w:object>
      </w:r>
      <w:r>
        <w:rPr>
          <w:sz w:val="28"/>
          <w:szCs w:val="28"/>
        </w:rPr>
        <w:t xml:space="preserve"> –</w:t>
      </w:r>
      <w:r w:rsidRPr="00B83A0C">
        <w:rPr>
          <w:sz w:val="28"/>
          <w:szCs w:val="28"/>
        </w:rPr>
        <w:t xml:space="preserve"> соответственно коэффициенты отчислений на амортизацию и обслуживание для линий и подстанций , </w:t>
      </w:r>
      <w:r w:rsidRPr="00B83A0C">
        <w:rPr>
          <w:position w:val="-12"/>
          <w:sz w:val="28"/>
          <w:szCs w:val="28"/>
        </w:rPr>
        <w:object w:dxaOrig="1300" w:dyaOrig="380">
          <v:shape id="_x0000_i1122" type="#_x0000_t75" style="width:65.25pt;height:18.75pt" o:ole="">
            <v:imagedata r:id="rId203" o:title=""/>
          </v:shape>
          <o:OLEObject Type="Embed" ProgID="Equation.3" ShapeID="_x0000_i1122" DrawAspect="Content" ObjectID="_1365157726" r:id="rId204"/>
        </w:object>
      </w:r>
      <w:r w:rsidRPr="00B83A0C">
        <w:rPr>
          <w:sz w:val="28"/>
          <w:szCs w:val="28"/>
        </w:rPr>
        <w:t xml:space="preserve">, </w:t>
      </w:r>
      <w:r w:rsidR="001F3703" w:rsidRPr="001F3703">
        <w:rPr>
          <w:position w:val="-10"/>
          <w:sz w:val="28"/>
          <w:szCs w:val="28"/>
        </w:rPr>
        <w:object w:dxaOrig="1160" w:dyaOrig="340">
          <v:shape id="_x0000_i1123" type="#_x0000_t75" style="width:57.75pt;height:17.25pt" o:ole="">
            <v:imagedata r:id="rId205" o:title=""/>
          </v:shape>
          <o:OLEObject Type="Embed" ProgID="Equation.3" ShapeID="_x0000_i1123" DrawAspect="Content" ObjectID="_1365157727" r:id="rId206"/>
        </w:object>
      </w:r>
      <w:r w:rsidRPr="00B83A0C">
        <w:rPr>
          <w:sz w:val="28"/>
          <w:szCs w:val="28"/>
        </w:rPr>
        <w:t>.</w:t>
      </w:r>
    </w:p>
    <w:p w:rsidR="004A4721" w:rsidRDefault="00AA6E3C" w:rsidP="00C14E41">
      <w:pPr>
        <w:spacing w:line="360" w:lineRule="auto"/>
        <w:ind w:firstLine="851"/>
        <w:jc w:val="both"/>
        <w:rPr>
          <w:sz w:val="28"/>
          <w:szCs w:val="28"/>
        </w:rPr>
      </w:pPr>
      <w:r w:rsidRPr="001F3703">
        <w:rPr>
          <w:position w:val="-12"/>
          <w:sz w:val="28"/>
          <w:szCs w:val="28"/>
        </w:rPr>
        <w:object w:dxaOrig="4060" w:dyaOrig="360">
          <v:shape id="_x0000_i1124" type="#_x0000_t75" style="width:203.25pt;height:18pt" o:ole="">
            <v:imagedata r:id="rId207" o:title=""/>
          </v:shape>
          <o:OLEObject Type="Embed" ProgID="Equation.DSMT4" ShapeID="_x0000_i1124" DrawAspect="Content" ObjectID="_1365157728" r:id="rId208"/>
        </w:object>
      </w:r>
      <w:r w:rsidR="004A4721">
        <w:rPr>
          <w:sz w:val="28"/>
          <w:szCs w:val="28"/>
        </w:rPr>
        <w:t>;</w:t>
      </w:r>
    </w:p>
    <w:p w:rsidR="004A4721" w:rsidRPr="00B83A0C" w:rsidRDefault="00D41E76" w:rsidP="00C14E41">
      <w:pPr>
        <w:spacing w:line="360" w:lineRule="auto"/>
        <w:ind w:firstLine="851"/>
        <w:jc w:val="both"/>
        <w:rPr>
          <w:sz w:val="28"/>
          <w:szCs w:val="28"/>
        </w:rPr>
      </w:pPr>
      <w:r w:rsidRPr="00887B59">
        <w:rPr>
          <w:position w:val="-12"/>
          <w:sz w:val="28"/>
          <w:szCs w:val="28"/>
        </w:rPr>
        <w:object w:dxaOrig="4040" w:dyaOrig="360">
          <v:shape id="_x0000_i1159" type="#_x0000_t75" style="width:201.75pt;height:18pt" o:ole="">
            <v:imagedata r:id="rId209" o:title=""/>
          </v:shape>
          <o:OLEObject Type="Embed" ProgID="Equation.DSMT4" ShapeID="_x0000_i1159" DrawAspect="Content" ObjectID="_1365157729" r:id="rId210"/>
        </w:object>
      </w:r>
    </w:p>
    <w:p w:rsidR="004A4721" w:rsidRPr="006611A7" w:rsidRDefault="004A4721" w:rsidP="00755244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6611A7">
        <w:rPr>
          <w:color w:val="000000"/>
          <w:sz w:val="28"/>
          <w:szCs w:val="32"/>
        </w:rPr>
        <w:t>Для определения издержек на покрытие потерь электроэнергии необх</w:t>
      </w:r>
      <w:r w:rsidRPr="006611A7">
        <w:rPr>
          <w:color w:val="000000"/>
          <w:sz w:val="28"/>
          <w:szCs w:val="32"/>
        </w:rPr>
        <w:t>о</w:t>
      </w:r>
      <w:r>
        <w:rPr>
          <w:color w:val="000000"/>
          <w:sz w:val="28"/>
          <w:szCs w:val="32"/>
        </w:rPr>
        <w:t>димо найти па</w:t>
      </w:r>
      <w:r>
        <w:rPr>
          <w:color w:val="000000"/>
          <w:sz w:val="28"/>
          <w:szCs w:val="32"/>
        </w:rPr>
        <w:softHyphen/>
        <w:t>раметры схемы</w:t>
      </w:r>
      <w:r w:rsidRPr="006611A7">
        <w:rPr>
          <w:color w:val="000000"/>
          <w:sz w:val="28"/>
          <w:szCs w:val="32"/>
        </w:rPr>
        <w:t>:</w:t>
      </w:r>
    </w:p>
    <w:p w:rsidR="004A4721" w:rsidRPr="003318E2" w:rsidRDefault="00C14E41" w:rsidP="00755244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C14E41">
        <w:rPr>
          <w:color w:val="000000"/>
          <w:position w:val="-32"/>
          <w:sz w:val="28"/>
          <w:szCs w:val="32"/>
        </w:rPr>
        <w:object w:dxaOrig="1579" w:dyaOrig="700">
          <v:shape id="_x0000_i1125" type="#_x0000_t75" style="width:78.75pt;height:35.25pt" o:ole="">
            <v:imagedata r:id="rId211" o:title=""/>
          </v:shape>
          <o:OLEObject Type="Embed" ProgID="Equation.DSMT4" ShapeID="_x0000_i1125" DrawAspect="Content" ObjectID="_1365157730" r:id="rId212"/>
        </w:object>
      </w:r>
      <w:r w:rsidR="004A4721" w:rsidRPr="00755244">
        <w:rPr>
          <w:color w:val="000000"/>
          <w:sz w:val="28"/>
          <w:szCs w:val="32"/>
        </w:rPr>
        <w:tab/>
      </w:r>
      <w:r w:rsidR="004A4721" w:rsidRPr="00755244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4A4721" w:rsidRPr="00755244">
        <w:rPr>
          <w:color w:val="000000"/>
          <w:sz w:val="28"/>
          <w:szCs w:val="32"/>
        </w:rPr>
        <w:tab/>
      </w:r>
      <w:r w:rsidRPr="00C14E41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="00C51BC8">
        <w:rPr>
          <w:color w:val="000000"/>
          <w:sz w:val="28"/>
          <w:szCs w:val="32"/>
        </w:rPr>
        <w:t xml:space="preserve">         </w:t>
      </w:r>
      <w:r w:rsidR="004A4721" w:rsidRPr="00755244">
        <w:rPr>
          <w:color w:val="000000"/>
          <w:sz w:val="28"/>
          <w:szCs w:val="32"/>
        </w:rPr>
        <w:t>(8.5)</w:t>
      </w:r>
    </w:p>
    <w:p w:rsidR="00C14E41" w:rsidRPr="003318E2" w:rsidRDefault="00C14E41" w:rsidP="00755244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C14E41">
        <w:rPr>
          <w:color w:val="000000"/>
          <w:position w:val="-32"/>
          <w:sz w:val="28"/>
          <w:szCs w:val="32"/>
          <w:lang w:val="en-US"/>
        </w:rPr>
        <w:object w:dxaOrig="1300" w:dyaOrig="700">
          <v:shape id="_x0000_i1126" type="#_x0000_t75" style="width:65.25pt;height:35.25pt" o:ole="">
            <v:imagedata r:id="rId213" o:title=""/>
          </v:shape>
          <o:OLEObject Type="Embed" ProgID="Equation.DSMT4" ShapeID="_x0000_i1126" DrawAspect="Content" ObjectID="_1365157731" r:id="rId214"/>
        </w:object>
      </w:r>
      <w:r w:rsidRPr="00755244">
        <w:rPr>
          <w:color w:val="000000"/>
          <w:sz w:val="28"/>
          <w:szCs w:val="32"/>
        </w:rPr>
        <w:t>;</w:t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Pr="003318E2">
        <w:rPr>
          <w:color w:val="000000"/>
          <w:sz w:val="28"/>
          <w:szCs w:val="32"/>
        </w:rPr>
        <w:tab/>
      </w:r>
      <w:r w:rsidR="00C51BC8">
        <w:rPr>
          <w:color w:val="000000"/>
          <w:sz w:val="28"/>
          <w:szCs w:val="32"/>
        </w:rPr>
        <w:t xml:space="preserve">         </w:t>
      </w:r>
      <w:r w:rsidRPr="003318E2">
        <w:rPr>
          <w:color w:val="000000"/>
          <w:sz w:val="28"/>
          <w:szCs w:val="32"/>
        </w:rPr>
        <w:t>(8.6)</w:t>
      </w:r>
    </w:p>
    <w:p w:rsidR="004A4721" w:rsidRPr="00755244" w:rsidRDefault="004A4721" w:rsidP="00755244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755244">
        <w:rPr>
          <w:color w:val="000000"/>
          <w:sz w:val="28"/>
          <w:szCs w:val="32"/>
        </w:rPr>
        <w:object w:dxaOrig="1260" w:dyaOrig="780">
          <v:shape id="_x0000_i1127" type="#_x0000_t75" style="width:62.25pt;height:39.75pt" o:ole="">
            <v:imagedata r:id="rId215" o:title=""/>
          </v:shape>
          <o:OLEObject Type="Embed" ProgID="Equation.3" ShapeID="_x0000_i1127" DrawAspect="Content" ObjectID="_1365157732" r:id="rId216"/>
        </w:object>
      </w:r>
      <w:r w:rsidRPr="00755244">
        <w:rPr>
          <w:color w:val="000000"/>
          <w:sz w:val="28"/>
          <w:szCs w:val="32"/>
        </w:rPr>
        <w:t>.</w:t>
      </w:r>
      <w:r w:rsidRPr="00755244">
        <w:rPr>
          <w:color w:val="000000"/>
          <w:sz w:val="28"/>
          <w:szCs w:val="32"/>
        </w:rPr>
        <w:tab/>
      </w:r>
      <w:r w:rsidRPr="00755244">
        <w:rPr>
          <w:color w:val="000000"/>
          <w:sz w:val="28"/>
          <w:szCs w:val="32"/>
        </w:rPr>
        <w:tab/>
      </w:r>
      <w:r w:rsidRPr="00755244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="00755244" w:rsidRPr="00C14E41">
        <w:rPr>
          <w:color w:val="000000"/>
          <w:sz w:val="28"/>
          <w:szCs w:val="32"/>
        </w:rPr>
        <w:tab/>
      </w:r>
      <w:r w:rsidRPr="00755244">
        <w:rPr>
          <w:color w:val="000000"/>
          <w:sz w:val="28"/>
          <w:szCs w:val="32"/>
        </w:rPr>
        <w:tab/>
      </w:r>
      <w:r w:rsidR="00C51BC8">
        <w:rPr>
          <w:color w:val="000000"/>
          <w:sz w:val="28"/>
          <w:szCs w:val="32"/>
        </w:rPr>
        <w:t xml:space="preserve">         </w:t>
      </w:r>
      <w:r w:rsidRPr="00755244">
        <w:rPr>
          <w:color w:val="000000"/>
          <w:sz w:val="28"/>
          <w:szCs w:val="32"/>
        </w:rPr>
        <w:t>(8.</w:t>
      </w:r>
      <w:r w:rsidR="00C14E41" w:rsidRPr="001478DA">
        <w:rPr>
          <w:color w:val="000000"/>
          <w:sz w:val="28"/>
          <w:szCs w:val="32"/>
        </w:rPr>
        <w:t>7</w:t>
      </w:r>
      <w:r w:rsidRPr="00755244">
        <w:rPr>
          <w:color w:val="000000"/>
          <w:sz w:val="28"/>
          <w:szCs w:val="32"/>
        </w:rPr>
        <w:t>)</w:t>
      </w:r>
    </w:p>
    <w:p w:rsidR="004A4721" w:rsidRPr="00755244" w:rsidRDefault="004A4721" w:rsidP="00C14E41">
      <w:pPr>
        <w:spacing w:line="360" w:lineRule="auto"/>
        <w:ind w:firstLine="851"/>
        <w:rPr>
          <w:color w:val="000000"/>
          <w:sz w:val="28"/>
          <w:szCs w:val="32"/>
        </w:rPr>
      </w:pPr>
      <w:r w:rsidRPr="00755244">
        <w:rPr>
          <w:color w:val="000000"/>
          <w:sz w:val="28"/>
          <w:szCs w:val="32"/>
        </w:rPr>
        <w:t>Подставив числовые значения в формулы (8.5) – (8.7), определим:</w:t>
      </w:r>
    </w:p>
    <w:p w:rsidR="004A4721" w:rsidRPr="00755244" w:rsidRDefault="00AA6E3C" w:rsidP="00C14E41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1478DA">
        <w:rPr>
          <w:color w:val="000000"/>
          <w:position w:val="-24"/>
          <w:sz w:val="28"/>
          <w:szCs w:val="32"/>
        </w:rPr>
        <w:object w:dxaOrig="6000" w:dyaOrig="639">
          <v:shape id="_x0000_i1128" type="#_x0000_t75" style="width:300.75pt;height:32.25pt" o:ole="">
            <v:imagedata r:id="rId217" o:title=""/>
          </v:shape>
          <o:OLEObject Type="Embed" ProgID="Equation.DSMT4" ShapeID="_x0000_i1128" DrawAspect="Content" ObjectID="_1365157733" r:id="rId218"/>
        </w:object>
      </w:r>
      <w:r w:rsidR="004A4721" w:rsidRPr="00755244">
        <w:rPr>
          <w:color w:val="000000"/>
          <w:sz w:val="28"/>
          <w:szCs w:val="32"/>
        </w:rPr>
        <w:t>;</w:t>
      </w:r>
    </w:p>
    <w:p w:rsidR="00C14E41" w:rsidRPr="00C14E41" w:rsidRDefault="00AC57E4" w:rsidP="00C14E41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1478DA">
        <w:rPr>
          <w:color w:val="000000"/>
          <w:position w:val="-24"/>
          <w:sz w:val="28"/>
          <w:szCs w:val="32"/>
        </w:rPr>
        <w:object w:dxaOrig="2400" w:dyaOrig="639">
          <v:shape id="_x0000_i1129" type="#_x0000_t75" style="width:120pt;height:32.25pt" o:ole="">
            <v:imagedata r:id="rId219" o:title=""/>
          </v:shape>
          <o:OLEObject Type="Embed" ProgID="Equation.DSMT4" ShapeID="_x0000_i1129" DrawAspect="Content" ObjectID="_1365157734" r:id="rId220"/>
        </w:object>
      </w:r>
      <w:r w:rsidR="00C14E41" w:rsidRPr="00C14E41">
        <w:rPr>
          <w:color w:val="000000"/>
          <w:sz w:val="28"/>
          <w:szCs w:val="32"/>
        </w:rPr>
        <w:t>;</w:t>
      </w:r>
    </w:p>
    <w:p w:rsidR="00C14E41" w:rsidRPr="00C14E41" w:rsidRDefault="00706D3B" w:rsidP="00C14E41">
      <w:pPr>
        <w:spacing w:line="360" w:lineRule="auto"/>
        <w:ind w:firstLine="851"/>
        <w:jc w:val="both"/>
        <w:rPr>
          <w:color w:val="000000"/>
          <w:sz w:val="28"/>
          <w:szCs w:val="32"/>
        </w:rPr>
      </w:pPr>
      <w:r w:rsidRPr="001478DA">
        <w:rPr>
          <w:color w:val="000000"/>
          <w:position w:val="-24"/>
          <w:sz w:val="28"/>
          <w:szCs w:val="32"/>
        </w:rPr>
        <w:object w:dxaOrig="2580" w:dyaOrig="639">
          <v:shape id="_x0000_i1130" type="#_x0000_t75" style="width:129pt;height:32.25pt" o:ole="">
            <v:imagedata r:id="rId221" o:title=""/>
          </v:shape>
          <o:OLEObject Type="Embed" ProgID="Equation.DSMT4" ShapeID="_x0000_i1130" DrawAspect="Content" ObjectID="_1365157735" r:id="rId222"/>
        </w:object>
      </w:r>
      <w:r w:rsidR="00C14E41" w:rsidRPr="00C14E41">
        <w:rPr>
          <w:color w:val="000000"/>
          <w:sz w:val="28"/>
          <w:szCs w:val="32"/>
        </w:rPr>
        <w:t>.</w:t>
      </w:r>
    </w:p>
    <w:p w:rsidR="00C14E41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 xml:space="preserve">Потери холостого хода трансформаторов на </w:t>
      </w:r>
      <w:r w:rsidR="00092E67">
        <w:rPr>
          <w:sz w:val="28"/>
          <w:szCs w:val="28"/>
        </w:rPr>
        <w:t>Т</w:t>
      </w:r>
      <w:r w:rsidRPr="00B83A0C">
        <w:rPr>
          <w:sz w:val="28"/>
          <w:szCs w:val="28"/>
        </w:rPr>
        <w:t>ЭС и подстанции соответс</w:t>
      </w:r>
      <w:r w:rsidRPr="00B83A0C">
        <w:rPr>
          <w:sz w:val="28"/>
          <w:szCs w:val="28"/>
        </w:rPr>
        <w:t>т</w:t>
      </w:r>
      <w:r w:rsidRPr="00B83A0C">
        <w:rPr>
          <w:sz w:val="28"/>
          <w:szCs w:val="28"/>
        </w:rPr>
        <w:t>венно:</w:t>
      </w:r>
    </w:p>
    <w:p w:rsidR="00C14E41" w:rsidRPr="00B83A0C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14E41" w:rsidRDefault="00092E67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F805A2">
        <w:rPr>
          <w:position w:val="-18"/>
          <w:sz w:val="28"/>
          <w:szCs w:val="28"/>
        </w:rPr>
        <w:object w:dxaOrig="2799" w:dyaOrig="440">
          <v:shape id="_x0000_i1131" type="#_x0000_t75" style="width:139.5pt;height:21.75pt" o:ole="">
            <v:imagedata r:id="rId223" o:title=""/>
          </v:shape>
          <o:OLEObject Type="Embed" ProgID="Equation.DSMT4" ShapeID="_x0000_i1131" DrawAspect="Content" ObjectID="_1365157736" r:id="rId224"/>
        </w:object>
      </w:r>
      <w:r w:rsidR="00C14E41">
        <w:rPr>
          <w:sz w:val="28"/>
          <w:szCs w:val="28"/>
        </w:rPr>
        <w:t>;</w:t>
      </w:r>
      <w:r w:rsidR="00C14E41">
        <w:rPr>
          <w:sz w:val="28"/>
          <w:szCs w:val="28"/>
        </w:rPr>
        <w:tab/>
      </w:r>
      <w:r w:rsidR="00C14E41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>
        <w:rPr>
          <w:sz w:val="28"/>
          <w:szCs w:val="28"/>
        </w:rPr>
        <w:tab/>
      </w:r>
      <w:r w:rsidR="00C51BC8">
        <w:rPr>
          <w:sz w:val="28"/>
          <w:szCs w:val="28"/>
        </w:rPr>
        <w:t xml:space="preserve">          </w:t>
      </w:r>
      <w:r w:rsidR="00C14E41">
        <w:rPr>
          <w:sz w:val="28"/>
          <w:szCs w:val="28"/>
        </w:rPr>
        <w:t>(8.8)</w:t>
      </w:r>
    </w:p>
    <w:p w:rsidR="00C14E41" w:rsidRPr="00B83A0C" w:rsidRDefault="00F805A2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F805A2">
        <w:rPr>
          <w:position w:val="-18"/>
          <w:sz w:val="28"/>
          <w:szCs w:val="28"/>
        </w:rPr>
        <w:object w:dxaOrig="3100" w:dyaOrig="440">
          <v:shape id="_x0000_i1132" type="#_x0000_t75" style="width:154.5pt;height:21.75pt" o:ole="">
            <v:imagedata r:id="rId225" o:title=""/>
          </v:shape>
          <o:OLEObject Type="Embed" ProgID="Equation.DSMT4" ShapeID="_x0000_i1132" DrawAspect="Content" ObjectID="_1365157737" r:id="rId226"/>
        </w:object>
      </w:r>
      <w:r w:rsidR="00C14E41">
        <w:rPr>
          <w:sz w:val="28"/>
          <w:szCs w:val="28"/>
        </w:rPr>
        <w:t>,</w:t>
      </w:r>
      <w:r w:rsidR="00C14E41">
        <w:rPr>
          <w:sz w:val="28"/>
          <w:szCs w:val="28"/>
        </w:rPr>
        <w:tab/>
      </w:r>
      <w:r w:rsidR="00C14E41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14E41" w:rsidRPr="00DC0AA7">
        <w:rPr>
          <w:sz w:val="28"/>
          <w:szCs w:val="28"/>
        </w:rPr>
        <w:tab/>
      </w:r>
      <w:r w:rsidR="00C51BC8">
        <w:rPr>
          <w:sz w:val="28"/>
          <w:szCs w:val="28"/>
        </w:rPr>
        <w:t xml:space="preserve">          </w:t>
      </w:r>
      <w:r w:rsidR="00C14E41">
        <w:rPr>
          <w:sz w:val="28"/>
          <w:szCs w:val="28"/>
        </w:rPr>
        <w:t>(8.9)</w:t>
      </w:r>
    </w:p>
    <w:p w:rsidR="00C14E41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83A0C">
        <w:rPr>
          <w:sz w:val="28"/>
          <w:szCs w:val="28"/>
        </w:rPr>
        <w:t xml:space="preserve">где </w:t>
      </w:r>
      <w:r w:rsidRPr="00933D42">
        <w:rPr>
          <w:position w:val="-16"/>
          <w:sz w:val="28"/>
          <w:szCs w:val="28"/>
        </w:rPr>
        <w:object w:dxaOrig="740" w:dyaOrig="420">
          <v:shape id="_x0000_i1133" type="#_x0000_t75" style="width:36.75pt;height:21pt" o:ole="">
            <v:imagedata r:id="rId227" o:title=""/>
          </v:shape>
          <o:OLEObject Type="Embed" ProgID="Equation.3" ShapeID="_x0000_i1133" DrawAspect="Content" ObjectID="_1365157738" r:id="rId228"/>
        </w:object>
      </w:r>
      <w:r w:rsidRPr="00B83A0C">
        <w:rPr>
          <w:sz w:val="28"/>
          <w:szCs w:val="28"/>
        </w:rPr>
        <w:t xml:space="preserve"> и </w:t>
      </w:r>
      <w:r w:rsidRPr="00933D42">
        <w:rPr>
          <w:position w:val="-16"/>
          <w:sz w:val="28"/>
          <w:szCs w:val="28"/>
        </w:rPr>
        <w:object w:dxaOrig="840" w:dyaOrig="420">
          <v:shape id="_x0000_i1134" type="#_x0000_t75" style="width:42pt;height:21pt" o:ole="">
            <v:imagedata r:id="rId229" o:title=""/>
          </v:shape>
          <o:OLEObject Type="Embed" ProgID="Equation.3" ShapeID="_x0000_i1134" DrawAspect="Content" ObjectID="_1365157739" r:id="rId230"/>
        </w:object>
      </w:r>
      <w:r>
        <w:rPr>
          <w:sz w:val="28"/>
          <w:szCs w:val="28"/>
        </w:rPr>
        <w:t xml:space="preserve"> –</w:t>
      </w:r>
      <w:r w:rsidRPr="00B83A0C">
        <w:rPr>
          <w:sz w:val="28"/>
          <w:szCs w:val="28"/>
        </w:rPr>
        <w:t xml:space="preserve"> потери холостого хода трансформатора и автотрансформ</w:t>
      </w:r>
      <w:r w:rsidRPr="00B83A0C">
        <w:rPr>
          <w:sz w:val="28"/>
          <w:szCs w:val="28"/>
        </w:rPr>
        <w:t>а</w:t>
      </w:r>
      <w:r w:rsidRPr="00B83A0C">
        <w:rPr>
          <w:sz w:val="28"/>
          <w:szCs w:val="28"/>
        </w:rPr>
        <w:t>тора соответственно, МВт;</w:t>
      </w:r>
      <w:r>
        <w:rPr>
          <w:sz w:val="28"/>
          <w:szCs w:val="28"/>
        </w:rPr>
        <w:t xml:space="preserve"> </w:t>
      </w:r>
      <w:r w:rsidRPr="00196AFA">
        <w:rPr>
          <w:position w:val="-12"/>
          <w:sz w:val="28"/>
          <w:szCs w:val="28"/>
        </w:rPr>
        <w:object w:dxaOrig="300" w:dyaOrig="380">
          <v:shape id="_x0000_i1135" type="#_x0000_t75" style="width:15pt;height:18.75pt" o:ole="">
            <v:imagedata r:id="rId231" o:title=""/>
          </v:shape>
          <o:OLEObject Type="Embed" ProgID="Equation.3" ShapeID="_x0000_i1135" DrawAspect="Content" ObjectID="_1365157740" r:id="rId232"/>
        </w:object>
      </w:r>
      <w:r w:rsidRPr="00B83A0C">
        <w:rPr>
          <w:sz w:val="28"/>
          <w:szCs w:val="28"/>
        </w:rPr>
        <w:t xml:space="preserve"> и </w:t>
      </w:r>
      <w:r w:rsidRPr="00196AFA">
        <w:rPr>
          <w:position w:val="-12"/>
          <w:sz w:val="28"/>
          <w:szCs w:val="28"/>
        </w:rPr>
        <w:object w:dxaOrig="420" w:dyaOrig="380">
          <v:shape id="_x0000_i1136" type="#_x0000_t75" style="width:21pt;height:18.75pt" o:ole="">
            <v:imagedata r:id="rId233" o:title=""/>
          </v:shape>
          <o:OLEObject Type="Embed" ProgID="Equation.3" ShapeID="_x0000_i1136" DrawAspect="Content" ObjectID="_1365157741" r:id="rId234"/>
        </w:object>
      </w:r>
      <w:r w:rsidRPr="00B83A0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83A0C">
        <w:rPr>
          <w:sz w:val="28"/>
          <w:szCs w:val="28"/>
        </w:rPr>
        <w:t xml:space="preserve"> количество трансформаторов и авто</w:t>
      </w:r>
      <w:r>
        <w:rPr>
          <w:sz w:val="28"/>
          <w:szCs w:val="28"/>
        </w:rPr>
        <w:t>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форматоров соответственно.</w:t>
      </w:r>
    </w:p>
    <w:p w:rsidR="00C14E41" w:rsidRPr="00B83A0C" w:rsidRDefault="00C14E41" w:rsidP="00937106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Подставим числовые</w:t>
      </w:r>
      <w:r w:rsidRPr="00B83A0C">
        <w:rPr>
          <w:sz w:val="28"/>
          <w:szCs w:val="28"/>
        </w:rPr>
        <w:t xml:space="preserve"> значения в форму</w:t>
      </w:r>
      <w:r>
        <w:rPr>
          <w:sz w:val="28"/>
          <w:szCs w:val="28"/>
        </w:rPr>
        <w:t>лы (8.8) и</w:t>
      </w:r>
      <w:r w:rsidRPr="00B83A0C">
        <w:rPr>
          <w:sz w:val="28"/>
          <w:szCs w:val="28"/>
        </w:rPr>
        <w:t xml:space="preserve"> (</w:t>
      </w:r>
      <w:r>
        <w:rPr>
          <w:sz w:val="28"/>
          <w:szCs w:val="28"/>
        </w:rPr>
        <w:t>8</w:t>
      </w:r>
      <w:r w:rsidRPr="00B83A0C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B83A0C">
        <w:rPr>
          <w:sz w:val="28"/>
          <w:szCs w:val="28"/>
        </w:rPr>
        <w:t>):</w:t>
      </w:r>
    </w:p>
    <w:p w:rsidR="00C14E41" w:rsidRDefault="0043691B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9A0713">
        <w:rPr>
          <w:position w:val="-16"/>
          <w:sz w:val="28"/>
          <w:szCs w:val="28"/>
        </w:rPr>
        <w:object w:dxaOrig="2960" w:dyaOrig="400">
          <v:shape id="_x0000_i1137" type="#_x0000_t75" style="width:147.75pt;height:20.25pt" o:ole="">
            <v:imagedata r:id="rId235" o:title=""/>
          </v:shape>
          <o:OLEObject Type="Embed" ProgID="Equation.DSMT4" ShapeID="_x0000_i1137" DrawAspect="Content" ObjectID="_1365157742" r:id="rId236"/>
        </w:object>
      </w:r>
      <w:r w:rsidR="00C14E41">
        <w:rPr>
          <w:sz w:val="28"/>
          <w:szCs w:val="28"/>
        </w:rPr>
        <w:t>;</w:t>
      </w:r>
    </w:p>
    <w:p w:rsidR="00C14E41" w:rsidRDefault="0073587C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933D42">
        <w:rPr>
          <w:position w:val="-16"/>
          <w:sz w:val="28"/>
          <w:szCs w:val="28"/>
        </w:rPr>
        <w:object w:dxaOrig="3920" w:dyaOrig="400">
          <v:shape id="_x0000_i1138" type="#_x0000_t75" style="width:195.75pt;height:20.25pt" o:ole="">
            <v:imagedata r:id="rId237" o:title=""/>
          </v:shape>
          <o:OLEObject Type="Embed" ProgID="Equation.DSMT4" ShapeID="_x0000_i1138" DrawAspect="Content" ObjectID="_1365157743" r:id="rId238"/>
        </w:object>
      </w:r>
      <w:r w:rsidR="00C14E41">
        <w:rPr>
          <w:sz w:val="28"/>
          <w:szCs w:val="28"/>
        </w:rPr>
        <w:t>.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Потери мощности в максимальном режиме на участках</w:t>
      </w:r>
      <w:r>
        <w:rPr>
          <w:sz w:val="28"/>
          <w:szCs w:val="28"/>
        </w:rPr>
        <w:t xml:space="preserve"> линии 1 и 2, а также</w:t>
      </w:r>
      <w:r w:rsidRPr="00B83A0C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электростанции и </w:t>
      </w:r>
      <w:r w:rsidRPr="00B83A0C">
        <w:rPr>
          <w:sz w:val="28"/>
          <w:szCs w:val="28"/>
        </w:rPr>
        <w:t>подстанции:</w:t>
      </w:r>
    </w:p>
    <w:p w:rsidR="00C14E41" w:rsidRPr="00B83A0C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14E41" w:rsidRDefault="00321B6C" w:rsidP="00C14E41">
      <w:pPr>
        <w:shd w:val="clear" w:color="auto" w:fill="FFFFFF"/>
        <w:spacing w:line="360" w:lineRule="auto"/>
        <w:ind w:left="851" w:firstLine="851"/>
        <w:jc w:val="both"/>
        <w:rPr>
          <w:sz w:val="28"/>
          <w:szCs w:val="28"/>
        </w:rPr>
      </w:pPr>
      <w:r w:rsidRPr="00321B6C">
        <w:rPr>
          <w:position w:val="-32"/>
          <w:sz w:val="28"/>
          <w:szCs w:val="28"/>
        </w:rPr>
        <w:object w:dxaOrig="6600" w:dyaOrig="780">
          <v:shape id="_x0000_i1139" type="#_x0000_t75" style="width:330pt;height:39.75pt" o:ole="">
            <v:imagedata r:id="rId239" o:title=""/>
          </v:shape>
          <o:OLEObject Type="Embed" ProgID="Equation.DSMT4" ShapeID="_x0000_i1139" DrawAspect="Content" ObjectID="_1365157744" r:id="rId240"/>
        </w:object>
      </w:r>
      <w:r w:rsidR="00C14E41">
        <w:rPr>
          <w:sz w:val="28"/>
          <w:szCs w:val="28"/>
        </w:rPr>
        <w:t>;</w:t>
      </w:r>
      <w:r w:rsidR="00C14E41">
        <w:rPr>
          <w:sz w:val="28"/>
          <w:szCs w:val="28"/>
        </w:rPr>
        <w:tab/>
        <w:t>(8.10)</w:t>
      </w:r>
    </w:p>
    <w:p w:rsidR="00C14E41" w:rsidRDefault="00C14E41" w:rsidP="00C14E41">
      <w:pPr>
        <w:shd w:val="clear" w:color="auto" w:fill="FFFFFF"/>
        <w:spacing w:line="360" w:lineRule="auto"/>
        <w:ind w:left="1702" w:firstLine="85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1B6C" w:rsidRPr="00321B6C">
        <w:rPr>
          <w:position w:val="-32"/>
          <w:sz w:val="28"/>
          <w:szCs w:val="28"/>
        </w:rPr>
        <w:object w:dxaOrig="3680" w:dyaOrig="800">
          <v:shape id="_x0000_i1140" type="#_x0000_t75" style="width:184.5pt;height:39.75pt" o:ole="">
            <v:imagedata r:id="rId241" o:title=""/>
          </v:shape>
          <o:OLEObject Type="Embed" ProgID="Equation.DSMT4" ShapeID="_x0000_i1140" DrawAspect="Content" ObjectID="_1365157745" r:id="rId242"/>
        </w:objec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(8.11)</w:t>
      </w:r>
    </w:p>
    <w:p w:rsidR="00C14E41" w:rsidRPr="00B83A0C" w:rsidRDefault="00C14E41" w:rsidP="00C14E41">
      <w:pPr>
        <w:shd w:val="clear" w:color="auto" w:fill="FFFFFF"/>
        <w:spacing w:line="360" w:lineRule="auto"/>
        <w:ind w:left="170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21B6C" w:rsidRPr="00321B6C">
        <w:rPr>
          <w:position w:val="-32"/>
          <w:sz w:val="28"/>
          <w:szCs w:val="28"/>
        </w:rPr>
        <w:object w:dxaOrig="3920" w:dyaOrig="800">
          <v:shape id="_x0000_i1141" type="#_x0000_t75" style="width:195.75pt;height:39.75pt" o:ole="">
            <v:imagedata r:id="rId243" o:title=""/>
          </v:shape>
          <o:OLEObject Type="Embed" ProgID="Equation.DSMT4" ShapeID="_x0000_i1141" DrawAspect="Content" ObjectID="_1365157746" r:id="rId244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(8.12)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Pr="00B83A0C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По</w:t>
      </w:r>
      <w:r>
        <w:rPr>
          <w:sz w:val="28"/>
          <w:szCs w:val="28"/>
        </w:rPr>
        <w:t>дставляя числовые значения в (8</w:t>
      </w:r>
      <w:r w:rsidRPr="00B83A0C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B83A0C">
        <w:rPr>
          <w:sz w:val="28"/>
          <w:szCs w:val="28"/>
        </w:rPr>
        <w:t>) – (</w:t>
      </w:r>
      <w:r>
        <w:rPr>
          <w:sz w:val="28"/>
          <w:szCs w:val="28"/>
        </w:rPr>
        <w:t>8</w:t>
      </w:r>
      <w:r w:rsidRPr="00B83A0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83A0C">
        <w:rPr>
          <w:sz w:val="28"/>
          <w:szCs w:val="28"/>
        </w:rPr>
        <w:t>), определим: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Default="00144E08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11F32">
        <w:rPr>
          <w:position w:val="-26"/>
          <w:sz w:val="28"/>
          <w:szCs w:val="28"/>
        </w:rPr>
        <w:object w:dxaOrig="5319" w:dyaOrig="700">
          <v:shape id="_x0000_i1142" type="#_x0000_t75" style="width:266.25pt;height:35.25pt" o:ole="">
            <v:imagedata r:id="rId245" o:title=""/>
          </v:shape>
          <o:OLEObject Type="Embed" ProgID="Equation.DSMT4" ShapeID="_x0000_i1142" DrawAspect="Content" ObjectID="_1365157747" r:id="rId246"/>
        </w:object>
      </w:r>
      <w:r w:rsidR="00C14E41">
        <w:rPr>
          <w:sz w:val="28"/>
          <w:szCs w:val="28"/>
        </w:rPr>
        <w:t>;</w:t>
      </w:r>
    </w:p>
    <w:p w:rsidR="00C14E41" w:rsidRDefault="00144E08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11F32">
        <w:rPr>
          <w:position w:val="-26"/>
          <w:sz w:val="28"/>
          <w:szCs w:val="28"/>
        </w:rPr>
        <w:object w:dxaOrig="5300" w:dyaOrig="700">
          <v:shape id="_x0000_i1143" type="#_x0000_t75" style="width:266.25pt;height:35.25pt" o:ole="">
            <v:imagedata r:id="rId247" o:title=""/>
          </v:shape>
          <o:OLEObject Type="Embed" ProgID="Equation.DSMT4" ShapeID="_x0000_i1143" DrawAspect="Content" ObjectID="_1365157748" r:id="rId248"/>
        </w:object>
      </w:r>
      <w:r w:rsidR="00C14E41">
        <w:rPr>
          <w:sz w:val="28"/>
          <w:szCs w:val="28"/>
        </w:rPr>
        <w:t>;</w:t>
      </w:r>
    </w:p>
    <w:p w:rsidR="00C14E41" w:rsidRDefault="00144E08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11F32">
        <w:rPr>
          <w:position w:val="-26"/>
          <w:sz w:val="28"/>
          <w:szCs w:val="28"/>
        </w:rPr>
        <w:object w:dxaOrig="5220" w:dyaOrig="700">
          <v:shape id="_x0000_i1144" type="#_x0000_t75" style="width:261pt;height:35.25pt" o:ole="">
            <v:imagedata r:id="rId249" o:title=""/>
          </v:shape>
          <o:OLEObject Type="Embed" ProgID="Equation.DSMT4" ShapeID="_x0000_i1144" DrawAspect="Content" ObjectID="_1365157749" r:id="rId250"/>
        </w:object>
      </w:r>
      <w:r w:rsidR="00C14E41">
        <w:rPr>
          <w:sz w:val="28"/>
          <w:szCs w:val="28"/>
        </w:rPr>
        <w:t>;</w:t>
      </w:r>
    </w:p>
    <w:p w:rsidR="00C14E41" w:rsidRDefault="00383898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11F32">
        <w:rPr>
          <w:position w:val="-24"/>
          <w:sz w:val="28"/>
          <w:szCs w:val="28"/>
        </w:rPr>
        <w:object w:dxaOrig="4300" w:dyaOrig="660">
          <v:shape id="_x0000_i1145" type="#_x0000_t75" style="width:229.5pt;height:37.5pt" o:ole="">
            <v:imagedata r:id="rId251" o:title=""/>
          </v:shape>
          <o:OLEObject Type="Embed" ProgID="Equation.DSMT4" ShapeID="_x0000_i1145" DrawAspect="Content" ObjectID="_1365157750" r:id="rId252"/>
        </w:object>
      </w:r>
      <w:r w:rsidR="00C14E41">
        <w:rPr>
          <w:sz w:val="28"/>
          <w:szCs w:val="28"/>
        </w:rPr>
        <w:t>.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Число часов максимальных потерь определяется по формуле:</w:t>
      </w:r>
    </w:p>
    <w:p w:rsidR="00C14E41" w:rsidRPr="00B83A0C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14E41" w:rsidRPr="00B83A0C" w:rsidRDefault="00C14E41" w:rsidP="00C14E41">
      <w:pPr>
        <w:shd w:val="clear" w:color="auto" w:fill="FFFFFF"/>
        <w:spacing w:line="360" w:lineRule="auto"/>
        <w:ind w:left="170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7425" w:rsidRPr="000B5B3A">
        <w:rPr>
          <w:position w:val="-32"/>
          <w:sz w:val="28"/>
          <w:szCs w:val="28"/>
        </w:rPr>
        <w:object w:dxaOrig="3040" w:dyaOrig="820">
          <v:shape id="_x0000_i1146" type="#_x0000_t75" style="width:154.5pt;height:42pt" o:ole="">
            <v:imagedata r:id="rId253" o:title=""/>
          </v:shape>
          <o:OLEObject Type="Embed" ProgID="Equation.DSMT4" ShapeID="_x0000_i1146" DrawAspect="Content" ObjectID="_1365157751" r:id="rId254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617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(8.13)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83A0C">
        <w:rPr>
          <w:sz w:val="28"/>
          <w:szCs w:val="28"/>
        </w:rPr>
        <w:t xml:space="preserve">где </w:t>
      </w:r>
      <w:r w:rsidRPr="000B5B3A">
        <w:rPr>
          <w:position w:val="-12"/>
          <w:sz w:val="28"/>
          <w:szCs w:val="28"/>
        </w:rPr>
        <w:object w:dxaOrig="480" w:dyaOrig="380">
          <v:shape id="_x0000_i1147" type="#_x0000_t75" style="width:24.75pt;height:18.75pt" o:ole="">
            <v:imagedata r:id="rId255" o:title=""/>
          </v:shape>
          <o:OLEObject Type="Embed" ProgID="Equation.3" ShapeID="_x0000_i1147" DrawAspect="Content" ObjectID="_1365157752" r:id="rId256"/>
        </w:object>
      </w:r>
      <w:r>
        <w:rPr>
          <w:sz w:val="28"/>
          <w:szCs w:val="28"/>
        </w:rPr>
        <w:t xml:space="preserve"> </w:t>
      </w:r>
      <w:r w:rsidRPr="00B83A0C">
        <w:rPr>
          <w:sz w:val="28"/>
          <w:szCs w:val="28"/>
        </w:rPr>
        <w:t xml:space="preserve">– время использования максимальной нагрузки. </w:t>
      </w:r>
    </w:p>
    <w:p w:rsidR="00C14E41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 xml:space="preserve">Число часов максимальных потерь на участках </w:t>
      </w:r>
      <w:r>
        <w:rPr>
          <w:sz w:val="28"/>
          <w:szCs w:val="28"/>
        </w:rPr>
        <w:t xml:space="preserve">линии </w:t>
      </w:r>
      <w:r w:rsidRPr="00B83A0C">
        <w:rPr>
          <w:sz w:val="28"/>
          <w:szCs w:val="28"/>
        </w:rPr>
        <w:t xml:space="preserve">1 и 2, а также на </w:t>
      </w:r>
      <w:r>
        <w:rPr>
          <w:sz w:val="28"/>
          <w:szCs w:val="28"/>
        </w:rPr>
        <w:t xml:space="preserve">электростанции и </w:t>
      </w:r>
      <w:r w:rsidRPr="00B83A0C">
        <w:rPr>
          <w:sz w:val="28"/>
          <w:szCs w:val="28"/>
        </w:rPr>
        <w:t>подстанции:</w:t>
      </w:r>
    </w:p>
    <w:p w:rsidR="00C14E41" w:rsidRPr="00B83A0C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14E41" w:rsidRDefault="00D73320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5A069A">
        <w:rPr>
          <w:position w:val="-32"/>
          <w:sz w:val="28"/>
          <w:szCs w:val="28"/>
        </w:rPr>
        <w:object w:dxaOrig="7320" w:dyaOrig="820">
          <v:shape id="_x0000_i1148" type="#_x0000_t75" style="width:366pt;height:40.5pt" o:ole="">
            <v:imagedata r:id="rId257" o:title=""/>
          </v:shape>
          <o:OLEObject Type="Embed" ProgID="Equation.DSMT4" ShapeID="_x0000_i1148" DrawAspect="Content" ObjectID="_1365157753" r:id="rId258"/>
        </w:object>
      </w:r>
      <w:r w:rsidR="00C14E41">
        <w:rPr>
          <w:sz w:val="28"/>
          <w:szCs w:val="28"/>
        </w:rPr>
        <w:t>;</w:t>
      </w:r>
    </w:p>
    <w:p w:rsidR="00C14E41" w:rsidRDefault="00FD3135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0B5B3A">
        <w:rPr>
          <w:position w:val="-32"/>
          <w:sz w:val="28"/>
          <w:szCs w:val="28"/>
        </w:rPr>
        <w:object w:dxaOrig="7600" w:dyaOrig="820">
          <v:shape id="_x0000_i1149" type="#_x0000_t75" style="width:380.25pt;height:40.5pt" o:ole="">
            <v:imagedata r:id="rId259" o:title=""/>
          </v:shape>
          <o:OLEObject Type="Embed" ProgID="Equation.DSMT4" ShapeID="_x0000_i1149" DrawAspect="Content" ObjectID="_1365157754" r:id="rId260"/>
        </w:object>
      </w:r>
      <w:r w:rsidR="00C14E41">
        <w:rPr>
          <w:sz w:val="28"/>
          <w:szCs w:val="28"/>
        </w:rPr>
        <w:t>;</w:t>
      </w:r>
    </w:p>
    <w:p w:rsidR="00C14E41" w:rsidRDefault="00D73320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11F32">
        <w:rPr>
          <w:position w:val="-36"/>
          <w:sz w:val="28"/>
          <w:szCs w:val="28"/>
        </w:rPr>
        <w:object w:dxaOrig="7339" w:dyaOrig="900">
          <v:shape id="_x0000_i1150" type="#_x0000_t75" style="width:367.5pt;height:45.75pt" o:ole="">
            <v:imagedata r:id="rId261" o:title=""/>
          </v:shape>
          <o:OLEObject Type="Embed" ProgID="Equation.DSMT4" ShapeID="_x0000_i1150" DrawAspect="Content" ObjectID="_1365157755" r:id="rId262"/>
        </w:object>
      </w:r>
      <w:r w:rsidR="00C14E41">
        <w:rPr>
          <w:sz w:val="28"/>
          <w:szCs w:val="28"/>
        </w:rPr>
        <w:t>;</w:t>
      </w:r>
    </w:p>
    <w:p w:rsidR="00C14E41" w:rsidRPr="00B83A0C" w:rsidRDefault="00FD3135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11F32">
        <w:rPr>
          <w:position w:val="-36"/>
          <w:sz w:val="28"/>
          <w:szCs w:val="28"/>
        </w:rPr>
        <w:object w:dxaOrig="7660" w:dyaOrig="900">
          <v:shape id="_x0000_i1151" type="#_x0000_t75" style="width:383.25pt;height:45.75pt" o:ole="">
            <v:imagedata r:id="rId263" o:title=""/>
          </v:shape>
          <o:OLEObject Type="Embed" ProgID="Equation.DSMT4" ShapeID="_x0000_i1151" DrawAspect="Content" ObjectID="_1365157756" r:id="rId264"/>
        </w:object>
      </w:r>
      <w:r w:rsidR="00C14E41">
        <w:rPr>
          <w:sz w:val="28"/>
          <w:szCs w:val="28"/>
        </w:rPr>
        <w:t>.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14E41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Издержки:</w:t>
      </w:r>
    </w:p>
    <w:p w:rsidR="00C14E41" w:rsidRPr="00B83A0C" w:rsidRDefault="00C14E41" w:rsidP="00C14E41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14E41" w:rsidRDefault="004E6BBA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4E6BBA">
        <w:rPr>
          <w:position w:val="-18"/>
          <w:sz w:val="28"/>
          <w:szCs w:val="28"/>
        </w:rPr>
        <w:object w:dxaOrig="9260" w:dyaOrig="460">
          <v:shape id="_x0000_i1152" type="#_x0000_t75" style="width:463.5pt;height:22.5pt" o:ole="">
            <v:imagedata r:id="rId265" o:title=""/>
          </v:shape>
          <o:OLEObject Type="Embed" ProgID="Equation.DSMT4" ShapeID="_x0000_i1152" DrawAspect="Content" ObjectID="_1365157757" r:id="rId266"/>
        </w:object>
      </w:r>
    </w:p>
    <w:p w:rsidR="00C14E41" w:rsidRPr="00B83A0C" w:rsidRDefault="00C14E41" w:rsidP="00C14E41">
      <w:pPr>
        <w:shd w:val="clear" w:color="auto" w:fill="FFFFFF"/>
        <w:spacing w:line="360" w:lineRule="auto"/>
        <w:ind w:left="25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6BBA" w:rsidRPr="004E6BBA">
        <w:rPr>
          <w:position w:val="-18"/>
          <w:sz w:val="28"/>
          <w:szCs w:val="28"/>
        </w:rPr>
        <w:object w:dxaOrig="3860" w:dyaOrig="460">
          <v:shape id="_x0000_i1153" type="#_x0000_t75" style="width:193.5pt;height:22.5pt" o:ole="">
            <v:imagedata r:id="rId267" o:title=""/>
          </v:shape>
          <o:OLEObject Type="Embed" ProgID="Equation.DSMT4" ShapeID="_x0000_i1153" DrawAspect="Content" ObjectID="_1365157758" r:id="rId268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(8.14)</w:t>
      </w:r>
    </w:p>
    <w:p w:rsidR="00C14E41" w:rsidRPr="00B83A0C" w:rsidRDefault="00C14E41" w:rsidP="00C14E4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83A0C">
        <w:rPr>
          <w:sz w:val="28"/>
          <w:szCs w:val="28"/>
        </w:rPr>
        <w:t xml:space="preserve">где </w:t>
      </w:r>
      <w:r w:rsidRPr="00686F84">
        <w:rPr>
          <w:position w:val="-12"/>
          <w:sz w:val="28"/>
          <w:szCs w:val="28"/>
        </w:rPr>
        <w:object w:dxaOrig="320" w:dyaOrig="380">
          <v:shape id="_x0000_i1154" type="#_x0000_t75" style="width:15.75pt;height:18.75pt" o:ole="">
            <v:imagedata r:id="rId269" o:title=""/>
          </v:shape>
          <o:OLEObject Type="Embed" ProgID="Equation.3" ShapeID="_x0000_i1154" DrawAspect="Content" ObjectID="_1365157759" r:id="rId270"/>
        </w:object>
      </w:r>
      <w:r>
        <w:rPr>
          <w:sz w:val="28"/>
          <w:szCs w:val="28"/>
        </w:rPr>
        <w:t xml:space="preserve"> –</w:t>
      </w:r>
      <w:r w:rsidRPr="00B83A0C">
        <w:rPr>
          <w:sz w:val="28"/>
          <w:szCs w:val="28"/>
        </w:rPr>
        <w:t xml:space="preserve"> удельная стоимость потерь электроэнергии,</w:t>
      </w:r>
      <w:r>
        <w:rPr>
          <w:sz w:val="28"/>
          <w:szCs w:val="28"/>
        </w:rPr>
        <w:t xml:space="preserve"> </w:t>
      </w:r>
      <w:r w:rsidR="002B785A" w:rsidRPr="004E6BBA">
        <w:rPr>
          <w:color w:val="000000"/>
          <w:position w:val="-24"/>
          <w:sz w:val="28"/>
          <w:szCs w:val="32"/>
        </w:rPr>
        <w:object w:dxaOrig="2060" w:dyaOrig="639">
          <v:shape id="_x0000_i1155" type="#_x0000_t75" style="width:103.5pt;height:32.25pt" o:ole="">
            <v:imagedata r:id="rId271" o:title=""/>
          </v:shape>
          <o:OLEObject Type="Embed" ProgID="Equation.DSMT4" ShapeID="_x0000_i1155" DrawAspect="Content" ObjectID="_1365157760" r:id="rId272"/>
        </w:object>
      </w:r>
      <w:r w:rsidRPr="00B83A0C">
        <w:rPr>
          <w:sz w:val="28"/>
          <w:szCs w:val="28"/>
        </w:rPr>
        <w:t>. Подст</w:t>
      </w:r>
      <w:r w:rsidRPr="00B83A0C">
        <w:rPr>
          <w:sz w:val="28"/>
          <w:szCs w:val="28"/>
        </w:rPr>
        <w:t>а</w:t>
      </w:r>
      <w:r w:rsidRPr="00B83A0C">
        <w:rPr>
          <w:sz w:val="28"/>
          <w:szCs w:val="28"/>
        </w:rPr>
        <w:t>вив чис</w:t>
      </w:r>
      <w:r>
        <w:rPr>
          <w:sz w:val="28"/>
          <w:szCs w:val="28"/>
        </w:rPr>
        <w:t>ловые</w:t>
      </w:r>
      <w:r w:rsidRPr="00B83A0C">
        <w:rPr>
          <w:sz w:val="28"/>
          <w:szCs w:val="28"/>
        </w:rPr>
        <w:t xml:space="preserve"> значения</w:t>
      </w:r>
      <w:r>
        <w:rPr>
          <w:sz w:val="28"/>
          <w:szCs w:val="28"/>
        </w:rPr>
        <w:t xml:space="preserve"> в выражение (8.14)</w:t>
      </w:r>
      <w:r w:rsidRPr="00B83A0C">
        <w:rPr>
          <w:sz w:val="28"/>
          <w:szCs w:val="28"/>
        </w:rPr>
        <w:t>, определим величину издержек:</w:t>
      </w:r>
    </w:p>
    <w:p w:rsidR="00C14E41" w:rsidRDefault="004E7425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4E6BBA">
        <w:rPr>
          <w:position w:val="-14"/>
          <w:sz w:val="28"/>
          <w:szCs w:val="28"/>
        </w:rPr>
        <w:object w:dxaOrig="8320" w:dyaOrig="380">
          <v:shape id="_x0000_i1156" type="#_x0000_t75" style="width:416.25pt;height:18.75pt" o:ole="">
            <v:imagedata r:id="rId273" o:title=""/>
          </v:shape>
          <o:OLEObject Type="Embed" ProgID="Equation.DSMT4" ShapeID="_x0000_i1156" DrawAspect="Content" ObjectID="_1365157761" r:id="rId274"/>
        </w:object>
      </w:r>
    </w:p>
    <w:p w:rsidR="00C14E41" w:rsidRDefault="004E7425" w:rsidP="00C14E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4E6BBA">
        <w:rPr>
          <w:position w:val="-12"/>
          <w:sz w:val="28"/>
          <w:szCs w:val="28"/>
        </w:rPr>
        <w:object w:dxaOrig="4720" w:dyaOrig="360">
          <v:shape id="_x0000_i1157" type="#_x0000_t75" style="width:236.25pt;height:18pt" o:ole="">
            <v:imagedata r:id="rId275" o:title=""/>
          </v:shape>
          <o:OLEObject Type="Embed" ProgID="Equation.DSMT4" ShapeID="_x0000_i1157" DrawAspect="Content" ObjectID="_1365157762" r:id="rId276"/>
        </w:object>
      </w:r>
    </w:p>
    <w:p w:rsidR="00C14E41" w:rsidRPr="00B83A0C" w:rsidRDefault="00C14E41" w:rsidP="00C14E41">
      <w:pPr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Суммарные издержки:</w:t>
      </w:r>
    </w:p>
    <w:p w:rsidR="00C14E41" w:rsidRDefault="00D41E76" w:rsidP="00C14E41">
      <w:pPr>
        <w:spacing w:line="360" w:lineRule="auto"/>
        <w:jc w:val="center"/>
        <w:rPr>
          <w:sz w:val="28"/>
          <w:szCs w:val="28"/>
        </w:rPr>
      </w:pPr>
      <w:r w:rsidRPr="004E6BBA">
        <w:rPr>
          <w:position w:val="-12"/>
          <w:sz w:val="28"/>
          <w:szCs w:val="28"/>
        </w:rPr>
        <w:object w:dxaOrig="6680" w:dyaOrig="360">
          <v:shape id="_x0000_i1160" type="#_x0000_t75" style="width:333.75pt;height:18pt" o:ole="">
            <v:imagedata r:id="rId277" o:title=""/>
          </v:shape>
          <o:OLEObject Type="Embed" ProgID="Equation.DSMT4" ShapeID="_x0000_i1160" DrawAspect="Content" ObjectID="_1365157763" r:id="rId278"/>
        </w:object>
      </w:r>
    </w:p>
    <w:p w:rsidR="00C14E41" w:rsidRDefault="00C14E41" w:rsidP="00C51BC8">
      <w:pPr>
        <w:spacing w:line="360" w:lineRule="auto"/>
        <w:ind w:firstLine="851"/>
        <w:jc w:val="both"/>
        <w:rPr>
          <w:sz w:val="28"/>
          <w:szCs w:val="28"/>
        </w:rPr>
      </w:pPr>
      <w:r w:rsidRPr="00B83A0C">
        <w:rPr>
          <w:sz w:val="28"/>
          <w:szCs w:val="28"/>
        </w:rPr>
        <w:t>Приве</w:t>
      </w:r>
      <w:r w:rsidRPr="00B83A0C">
        <w:rPr>
          <w:sz w:val="28"/>
          <w:szCs w:val="28"/>
        </w:rPr>
        <w:softHyphen/>
        <w:t>денные</w:t>
      </w:r>
      <w:r>
        <w:rPr>
          <w:sz w:val="28"/>
          <w:szCs w:val="28"/>
        </w:rPr>
        <w:t xml:space="preserve"> затраты определим по формуле (8</w:t>
      </w:r>
      <w:r w:rsidRPr="00B83A0C">
        <w:rPr>
          <w:sz w:val="28"/>
          <w:szCs w:val="28"/>
        </w:rPr>
        <w:t>.1):</w:t>
      </w:r>
    </w:p>
    <w:p w:rsidR="00C14E41" w:rsidRDefault="00D41E76" w:rsidP="00C14E41">
      <w:pPr>
        <w:spacing w:line="360" w:lineRule="auto"/>
        <w:jc w:val="center"/>
        <w:rPr>
          <w:sz w:val="28"/>
          <w:szCs w:val="28"/>
        </w:rPr>
      </w:pPr>
      <w:r w:rsidRPr="003214BC">
        <w:rPr>
          <w:position w:val="-12"/>
          <w:sz w:val="28"/>
          <w:szCs w:val="28"/>
        </w:rPr>
        <w:object w:dxaOrig="6300" w:dyaOrig="360">
          <v:shape id="_x0000_i1161" type="#_x0000_t75" style="width:315pt;height:18pt" o:ole="">
            <v:imagedata r:id="rId279" o:title=""/>
          </v:shape>
          <o:OLEObject Type="Embed" ProgID="Equation.DSMT4" ShapeID="_x0000_i1161" DrawAspect="Content" ObjectID="_1365157764" r:id="rId280"/>
        </w:object>
      </w:r>
    </w:p>
    <w:p w:rsidR="00B3500E" w:rsidRPr="0059008F" w:rsidRDefault="00B0554C" w:rsidP="007F4EC4">
      <w:pPr>
        <w:pStyle w:val="1"/>
        <w:spacing w:line="360" w:lineRule="auto"/>
        <w:ind w:firstLine="851"/>
        <w:jc w:val="center"/>
        <w:rPr>
          <w:rFonts w:ascii="Times New Roman" w:hAnsi="Times New Roman"/>
          <w:b w:val="0"/>
          <w:bCs w:val="0"/>
          <w:sz w:val="28"/>
        </w:rPr>
      </w:pPr>
      <w:r w:rsidRPr="009676D6">
        <w:rPr>
          <w:sz w:val="28"/>
          <w:szCs w:val="28"/>
        </w:rPr>
        <w:br w:type="page"/>
      </w:r>
      <w:bookmarkStart w:id="53" w:name="_Toc195290356"/>
      <w:bookmarkStart w:id="54" w:name="_Toc163876464"/>
      <w:bookmarkStart w:id="55" w:name="_Toc165297813"/>
      <w:bookmarkStart w:id="56" w:name="_Toc165297994"/>
      <w:bookmarkStart w:id="57" w:name="_Toc165298912"/>
      <w:r w:rsidR="00B3500E" w:rsidRPr="0059008F">
        <w:rPr>
          <w:rFonts w:ascii="Times New Roman" w:hAnsi="Times New Roman"/>
          <w:b w:val="0"/>
          <w:bCs w:val="0"/>
          <w:sz w:val="28"/>
        </w:rPr>
        <w:lastRenderedPageBreak/>
        <w:t>Заключение</w:t>
      </w:r>
      <w:bookmarkEnd w:id="53"/>
    </w:p>
    <w:p w:rsidR="00B3500E" w:rsidRDefault="00B3500E" w:rsidP="00B3500E">
      <w:pPr>
        <w:spacing w:line="360" w:lineRule="auto"/>
        <w:jc w:val="both"/>
        <w:rPr>
          <w:sz w:val="28"/>
        </w:rPr>
      </w:pPr>
    </w:p>
    <w:p w:rsidR="00B3500E" w:rsidRPr="00AE1DAA" w:rsidRDefault="00B3500E" w:rsidP="00B3500E">
      <w:pPr>
        <w:spacing w:line="360" w:lineRule="auto"/>
        <w:ind w:firstLine="851"/>
        <w:jc w:val="both"/>
        <w:rPr>
          <w:sz w:val="28"/>
          <w:szCs w:val="28"/>
        </w:rPr>
      </w:pPr>
      <w:r w:rsidRPr="00AE1DAA">
        <w:rPr>
          <w:sz w:val="28"/>
          <w:szCs w:val="28"/>
        </w:rPr>
        <w:t>Спрое</w:t>
      </w:r>
      <w:r>
        <w:rPr>
          <w:sz w:val="28"/>
          <w:szCs w:val="28"/>
        </w:rPr>
        <w:t>ктирована</w:t>
      </w:r>
      <w:r w:rsidRPr="00AE1DAA">
        <w:rPr>
          <w:sz w:val="28"/>
          <w:szCs w:val="28"/>
        </w:rPr>
        <w:t xml:space="preserve"> линия электропере</w:t>
      </w:r>
      <w:r>
        <w:rPr>
          <w:sz w:val="28"/>
          <w:szCs w:val="28"/>
        </w:rPr>
        <w:t xml:space="preserve">дачи сверхвысокого напряжения. </w:t>
      </w:r>
      <w:r w:rsidRPr="00AE1DAA">
        <w:rPr>
          <w:sz w:val="28"/>
          <w:szCs w:val="28"/>
        </w:rPr>
        <w:t>Произведен выбор номинального напряжения и числа цепей электропередачи. Произведен выбор трансформаторов и генераторов на электростанции и по</w:t>
      </w:r>
      <w:r w:rsidRPr="00AE1DAA">
        <w:rPr>
          <w:sz w:val="28"/>
          <w:szCs w:val="28"/>
        </w:rPr>
        <w:t>д</w:t>
      </w:r>
      <w:r w:rsidRPr="00AE1DAA">
        <w:rPr>
          <w:sz w:val="28"/>
          <w:szCs w:val="28"/>
        </w:rPr>
        <w:t>станции. Выбрана конструкция линии электропередачи и фазных проводов. Пр</w:t>
      </w:r>
      <w:r w:rsidRPr="00AE1DAA">
        <w:rPr>
          <w:sz w:val="28"/>
          <w:szCs w:val="28"/>
        </w:rPr>
        <w:t>о</w:t>
      </w:r>
      <w:r w:rsidRPr="00AE1DAA">
        <w:rPr>
          <w:sz w:val="28"/>
          <w:szCs w:val="28"/>
        </w:rPr>
        <w:t>изведен расчет на ЭВМ установившегося режима и выбор средств регулирования на</w:t>
      </w:r>
      <w:r>
        <w:rPr>
          <w:sz w:val="28"/>
          <w:szCs w:val="28"/>
        </w:rPr>
        <w:t>пряжения. Разработаны</w:t>
      </w:r>
      <w:r w:rsidRPr="00AE1DAA">
        <w:rPr>
          <w:sz w:val="28"/>
          <w:szCs w:val="28"/>
        </w:rPr>
        <w:t xml:space="preserve"> схем</w:t>
      </w:r>
      <w:r>
        <w:rPr>
          <w:sz w:val="28"/>
          <w:szCs w:val="28"/>
        </w:rPr>
        <w:t>ы</w:t>
      </w:r>
      <w:r w:rsidRPr="00AE1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распределительных устройств </w:t>
      </w:r>
      <w:r w:rsidRPr="00AE1DAA">
        <w:rPr>
          <w:sz w:val="28"/>
          <w:szCs w:val="28"/>
        </w:rPr>
        <w:t>электростанции</w:t>
      </w:r>
      <w:r>
        <w:rPr>
          <w:sz w:val="28"/>
          <w:szCs w:val="28"/>
        </w:rPr>
        <w:t>,</w:t>
      </w:r>
      <w:r w:rsidRPr="00AE1DAA">
        <w:rPr>
          <w:sz w:val="28"/>
          <w:szCs w:val="28"/>
        </w:rPr>
        <w:t xml:space="preserve"> подстанции и приемной системы дальней электропередачи. Определены техн</w:t>
      </w:r>
      <w:r w:rsidRPr="00AE1DAA">
        <w:rPr>
          <w:sz w:val="28"/>
          <w:szCs w:val="28"/>
        </w:rPr>
        <w:t>и</w:t>
      </w:r>
      <w:r w:rsidRPr="00AE1DAA">
        <w:rPr>
          <w:sz w:val="28"/>
          <w:szCs w:val="28"/>
        </w:rPr>
        <w:t>ко-экономические показатели сооружения и работы проектируемой линии эле</w:t>
      </w:r>
      <w:r w:rsidRPr="00AE1DAA">
        <w:rPr>
          <w:sz w:val="28"/>
          <w:szCs w:val="28"/>
        </w:rPr>
        <w:t>к</w:t>
      </w:r>
      <w:r w:rsidRPr="00AE1DAA">
        <w:rPr>
          <w:sz w:val="28"/>
          <w:szCs w:val="28"/>
        </w:rPr>
        <w:t>тропередачи.</w:t>
      </w:r>
    </w:p>
    <w:p w:rsidR="006C3756" w:rsidRDefault="00B3500E" w:rsidP="003C77FB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53E7">
        <w:rPr>
          <w:sz w:val="28"/>
          <w:szCs w:val="28"/>
        </w:rPr>
        <w:lastRenderedPageBreak/>
        <w:t xml:space="preserve">Список литературы </w:t>
      </w:r>
      <w:bookmarkEnd w:id="54"/>
      <w:bookmarkEnd w:id="55"/>
      <w:bookmarkEnd w:id="56"/>
      <w:bookmarkEnd w:id="57"/>
    </w:p>
    <w:p w:rsidR="006C3756" w:rsidRDefault="006C3756" w:rsidP="003E51A2">
      <w:pPr>
        <w:ind w:firstLine="709"/>
        <w:jc w:val="center"/>
        <w:rPr>
          <w:sz w:val="28"/>
          <w:szCs w:val="28"/>
        </w:rPr>
      </w:pPr>
    </w:p>
    <w:p w:rsidR="006C3756" w:rsidRDefault="006C3756" w:rsidP="006C37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Методические указания по выполнению курсового проекта по дальним электропередачам.</w:t>
      </w:r>
    </w:p>
    <w:p w:rsidR="006C3756" w:rsidRDefault="006C3756" w:rsidP="006C37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Справочные материалы для курсового и дипломного проектиро</w:t>
      </w:r>
      <w:r w:rsidR="000B73EE">
        <w:rPr>
          <w:sz w:val="28"/>
          <w:szCs w:val="28"/>
        </w:rPr>
        <w:t>вани</w:t>
      </w:r>
      <w:r>
        <w:rPr>
          <w:sz w:val="28"/>
          <w:szCs w:val="28"/>
        </w:rPr>
        <w:t>я</w:t>
      </w:r>
      <w:r w:rsidR="000B73EE">
        <w:rPr>
          <w:sz w:val="28"/>
          <w:szCs w:val="28"/>
        </w:rPr>
        <w:t xml:space="preserve"> </w:t>
      </w:r>
      <w:r w:rsidRPr="00977231">
        <w:rPr>
          <w:sz w:val="28"/>
          <w:szCs w:val="28"/>
        </w:rPr>
        <w:t>/ С.С.Ананичева. Екатеринбург: УГТУ-УПИ, 1995. 55 с.</w:t>
      </w:r>
    </w:p>
    <w:p w:rsidR="006C3756" w:rsidRPr="002B4F2F" w:rsidRDefault="006C3756" w:rsidP="006C3756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 xml:space="preserve">3. </w:t>
      </w:r>
      <w:r w:rsidRPr="006853D5">
        <w:rPr>
          <w:sz w:val="28"/>
          <w:szCs w:val="28"/>
        </w:rPr>
        <w:t>ПУЭ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</w:rPr>
        <w:t xml:space="preserve">/ Минэнерго СССР. – 6-е изд.  М.: </w:t>
      </w:r>
      <w:r w:rsidRPr="00076914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Энергоатомиздат, 2002.</w:t>
      </w:r>
    </w:p>
    <w:p w:rsidR="006C3756" w:rsidRDefault="006C3756" w:rsidP="006C3756">
      <w:pPr>
        <w:spacing w:line="360" w:lineRule="auto"/>
        <w:ind w:firstLine="709"/>
        <w:jc w:val="both"/>
        <w:rPr>
          <w:sz w:val="28"/>
          <w:szCs w:val="28"/>
        </w:rPr>
      </w:pPr>
      <w:r w:rsidRPr="00B7266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36DCA">
        <w:rPr>
          <w:sz w:val="28"/>
          <w:szCs w:val="28"/>
        </w:rPr>
        <w:t>Схемы электрических соединений подстанций: Методические указания по дисциплине «Электрическая часть станций и подстанций»/</w:t>
      </w:r>
      <w:r w:rsidRPr="00F36DCA">
        <w:rPr>
          <w:sz w:val="28"/>
          <w:szCs w:val="28"/>
          <w:lang w:val="en-US"/>
        </w:rPr>
        <w:t>C</w:t>
      </w:r>
      <w:r w:rsidRPr="00F36DCA">
        <w:rPr>
          <w:sz w:val="28"/>
          <w:szCs w:val="28"/>
        </w:rPr>
        <w:t>.Е.Кокин. Екат</w:t>
      </w:r>
      <w:r w:rsidRPr="00F36DCA">
        <w:rPr>
          <w:sz w:val="28"/>
          <w:szCs w:val="28"/>
        </w:rPr>
        <w:t>е</w:t>
      </w:r>
      <w:r w:rsidRPr="00F36DCA">
        <w:rPr>
          <w:sz w:val="28"/>
          <w:szCs w:val="28"/>
        </w:rPr>
        <w:t>ринбург: УГТУ-УПИ, 2001. 44 с.</w:t>
      </w:r>
    </w:p>
    <w:p w:rsidR="006C3756" w:rsidRPr="00F06415" w:rsidRDefault="006C3756" w:rsidP="006C3756">
      <w:pPr>
        <w:tabs>
          <w:tab w:val="left" w:pos="0"/>
        </w:tabs>
        <w:spacing w:line="360" w:lineRule="auto"/>
        <w:ind w:firstLine="709"/>
        <w:rPr>
          <w:spacing w:val="-6"/>
          <w:sz w:val="28"/>
          <w:szCs w:val="28"/>
        </w:rPr>
      </w:pPr>
      <w:r w:rsidRPr="00F06415">
        <w:rPr>
          <w:spacing w:val="-6"/>
          <w:sz w:val="28"/>
          <w:szCs w:val="28"/>
        </w:rPr>
        <w:t>5. Справочник по проектированию эле</w:t>
      </w:r>
      <w:r w:rsidR="00F06415" w:rsidRPr="00F06415">
        <w:rPr>
          <w:spacing w:val="-6"/>
          <w:sz w:val="28"/>
          <w:szCs w:val="28"/>
        </w:rPr>
        <w:t xml:space="preserve">ктрических сетей. Под ред. Д.Л. </w:t>
      </w:r>
      <w:r w:rsidRPr="00F06415">
        <w:rPr>
          <w:spacing w:val="-6"/>
          <w:sz w:val="28"/>
          <w:szCs w:val="28"/>
        </w:rPr>
        <w:t>Файб</w:t>
      </w:r>
      <w:r w:rsidRPr="00F06415">
        <w:rPr>
          <w:spacing w:val="-6"/>
          <w:sz w:val="28"/>
          <w:szCs w:val="28"/>
        </w:rPr>
        <w:t>и</w:t>
      </w:r>
      <w:r w:rsidRPr="00F06415">
        <w:rPr>
          <w:spacing w:val="-6"/>
          <w:sz w:val="28"/>
          <w:szCs w:val="28"/>
        </w:rPr>
        <w:t>совича. – М.: Изд-во НЦ ЭНАС, 200</w:t>
      </w:r>
      <w:r w:rsidR="007A1C92">
        <w:rPr>
          <w:spacing w:val="-6"/>
          <w:sz w:val="28"/>
          <w:szCs w:val="28"/>
        </w:rPr>
        <w:t>9</w:t>
      </w:r>
      <w:r w:rsidRPr="00F06415">
        <w:rPr>
          <w:spacing w:val="-6"/>
          <w:sz w:val="28"/>
          <w:szCs w:val="28"/>
        </w:rPr>
        <w:t>.</w:t>
      </w:r>
    </w:p>
    <w:p w:rsidR="00C970F6" w:rsidRDefault="00C970F6" w:rsidP="003C77FB">
      <w:pPr>
        <w:spacing w:line="360" w:lineRule="auto"/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C77FB">
        <w:rPr>
          <w:sz w:val="28"/>
          <w:szCs w:val="28"/>
        </w:rPr>
        <w:lastRenderedPageBreak/>
        <w:t>Приложение А</w:t>
      </w:r>
    </w:p>
    <w:p w:rsidR="003C77FB" w:rsidRPr="009676D6" w:rsidRDefault="003C77FB" w:rsidP="00FF30F2">
      <w:pPr>
        <w:spacing w:line="360" w:lineRule="auto"/>
        <w:ind w:right="23"/>
        <w:jc w:val="center"/>
        <w:rPr>
          <w:sz w:val="28"/>
          <w:szCs w:val="28"/>
        </w:rPr>
      </w:pPr>
    </w:p>
    <w:p w:rsidR="003C77FB" w:rsidRPr="00492F5B" w:rsidRDefault="001349EE" w:rsidP="001349EE">
      <w:pPr>
        <w:tabs>
          <w:tab w:val="left" w:pos="2685"/>
        </w:tabs>
        <w:spacing w:line="360" w:lineRule="auto"/>
        <w:ind w:left="2688" w:hanging="268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C77FB">
        <w:rPr>
          <w:sz w:val="28"/>
          <w:szCs w:val="28"/>
        </w:rPr>
        <w:t xml:space="preserve">Рисунок А.1 – Режим максимальной генерации мощности на </w:t>
      </w:r>
      <w:r w:rsidR="0084105C">
        <w:rPr>
          <w:sz w:val="28"/>
          <w:szCs w:val="28"/>
        </w:rPr>
        <w:t>Т</w:t>
      </w:r>
      <w:r w:rsidR="003C77FB">
        <w:rPr>
          <w:sz w:val="28"/>
          <w:szCs w:val="28"/>
        </w:rPr>
        <w:t>ЭС  при  максимальном потреблении мощности на подстанции</w:t>
      </w:r>
      <w:r w:rsidR="003C77FB" w:rsidRPr="00CF7CF5">
        <w:rPr>
          <w:sz w:val="28"/>
          <w:szCs w:val="28"/>
        </w:rPr>
        <w:t>.</w:t>
      </w:r>
    </w:p>
    <w:p w:rsidR="003C77FB" w:rsidRPr="00143228" w:rsidRDefault="003C77FB" w:rsidP="00B26316">
      <w:pPr>
        <w:tabs>
          <w:tab w:val="left" w:pos="2700"/>
        </w:tabs>
        <w:ind w:left="2700" w:hanging="2868"/>
        <w:jc w:val="center"/>
        <w:rPr>
          <w:sz w:val="28"/>
          <w:szCs w:val="28"/>
        </w:rPr>
      </w:pPr>
    </w:p>
    <w:p w:rsidR="003C77FB" w:rsidRPr="00492F5B" w:rsidRDefault="003C77FB" w:rsidP="003C77FB">
      <w:pPr>
        <w:rPr>
          <w:sz w:val="28"/>
          <w:szCs w:val="28"/>
        </w:rPr>
      </w:pPr>
    </w:p>
    <w:p w:rsidR="006E6304" w:rsidRDefault="00952433" w:rsidP="00952433">
      <w:pPr>
        <w:tabs>
          <w:tab w:val="left" w:pos="2685"/>
        </w:tabs>
        <w:spacing w:line="360" w:lineRule="auto"/>
        <w:ind w:left="2608" w:hanging="2608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910513" cy="3857625"/>
            <wp:effectExtent l="1905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254" cy="3859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Pr="00952433" w:rsidRDefault="006E6304" w:rsidP="00952433">
      <w:pPr>
        <w:tabs>
          <w:tab w:val="left" w:pos="2685"/>
        </w:tabs>
        <w:spacing w:line="360" w:lineRule="auto"/>
        <w:rPr>
          <w:sz w:val="28"/>
          <w:szCs w:val="28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952433" w:rsidRDefault="00952433" w:rsidP="00952433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</w:rPr>
      </w:pPr>
      <w:r>
        <w:rPr>
          <w:sz w:val="28"/>
          <w:szCs w:val="28"/>
        </w:rPr>
        <w:lastRenderedPageBreak/>
        <w:t>Рисунок А.2 – Режим максимальной генерации мощности на ТЭС  при 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мальном потреблении мощности на подстанции</w:t>
      </w:r>
      <w:r w:rsidRPr="00CF7CF5">
        <w:rPr>
          <w:sz w:val="28"/>
          <w:szCs w:val="28"/>
        </w:rPr>
        <w:t>.</w:t>
      </w:r>
    </w:p>
    <w:p w:rsidR="006E6304" w:rsidRPr="00952433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</w:rPr>
      </w:pPr>
    </w:p>
    <w:p w:rsidR="006E6304" w:rsidRPr="00952433" w:rsidRDefault="00952433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19825" cy="4800600"/>
            <wp:effectExtent l="19050" t="0" r="9525" b="0"/>
            <wp:docPr id="2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304" w:rsidRPr="00952433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</w:rPr>
      </w:pPr>
    </w:p>
    <w:p w:rsidR="006E6304" w:rsidRDefault="006E6304" w:rsidP="006E6304">
      <w:pPr>
        <w:tabs>
          <w:tab w:val="left" w:pos="2685"/>
        </w:tabs>
        <w:spacing w:line="360" w:lineRule="auto"/>
        <w:ind w:left="2608" w:hanging="2608"/>
        <w:jc w:val="both"/>
        <w:rPr>
          <w:sz w:val="28"/>
          <w:szCs w:val="28"/>
          <w:lang w:val="en-US"/>
        </w:rPr>
      </w:pPr>
    </w:p>
    <w:p w:rsidR="006E6304" w:rsidRDefault="006E6304" w:rsidP="007F4EC4">
      <w:pPr>
        <w:tabs>
          <w:tab w:val="left" w:pos="2685"/>
        </w:tabs>
        <w:spacing w:line="360" w:lineRule="auto"/>
        <w:ind w:left="2608" w:hanging="2608"/>
        <w:rPr>
          <w:sz w:val="28"/>
          <w:szCs w:val="28"/>
          <w:lang w:val="en-US"/>
        </w:rPr>
      </w:pPr>
    </w:p>
    <w:p w:rsidR="003C77FB" w:rsidRDefault="003C77FB" w:rsidP="003C77FB">
      <w:pPr>
        <w:tabs>
          <w:tab w:val="left" w:pos="2685"/>
        </w:tabs>
        <w:spacing w:line="360" w:lineRule="auto"/>
        <w:rPr>
          <w:sz w:val="28"/>
          <w:szCs w:val="28"/>
        </w:rPr>
      </w:pPr>
    </w:p>
    <w:p w:rsidR="003C77FB" w:rsidRDefault="003C77FB" w:rsidP="003C77FB">
      <w:pPr>
        <w:tabs>
          <w:tab w:val="left" w:pos="2685"/>
        </w:tabs>
        <w:spacing w:line="360" w:lineRule="auto"/>
        <w:rPr>
          <w:sz w:val="28"/>
          <w:szCs w:val="28"/>
        </w:rPr>
      </w:pPr>
    </w:p>
    <w:p w:rsidR="003C77FB" w:rsidRPr="00CF7CF5" w:rsidRDefault="003C77FB" w:rsidP="003C77FB">
      <w:pPr>
        <w:tabs>
          <w:tab w:val="left" w:pos="2685"/>
        </w:tabs>
        <w:spacing w:line="360" w:lineRule="auto"/>
        <w:rPr>
          <w:sz w:val="28"/>
          <w:szCs w:val="28"/>
        </w:rPr>
      </w:pPr>
    </w:p>
    <w:p w:rsidR="00952433" w:rsidRDefault="00952433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</w:p>
    <w:p w:rsidR="00952433" w:rsidRDefault="007F4EC4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F2569" w:rsidRDefault="00BF2569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</w:p>
    <w:p w:rsidR="00BF2569" w:rsidRDefault="00BF2569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</w:p>
    <w:p w:rsidR="00BF2569" w:rsidRDefault="007F4EC4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BF2569" w:rsidRDefault="00BF2569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</w:p>
    <w:p w:rsidR="00BF2569" w:rsidRDefault="00BF2569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</w:p>
    <w:p w:rsidR="00BF2569" w:rsidRDefault="00BF2569" w:rsidP="00BF2569">
      <w:pPr>
        <w:tabs>
          <w:tab w:val="left" w:pos="2685"/>
        </w:tabs>
        <w:spacing w:line="360" w:lineRule="auto"/>
        <w:ind w:left="2665" w:hanging="266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0" cy="4743450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569" w:rsidRDefault="00BF2569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</w:p>
    <w:p w:rsidR="003C77FB" w:rsidRPr="00CF7CF5" w:rsidRDefault="003C77FB" w:rsidP="007F4EC4">
      <w:pPr>
        <w:tabs>
          <w:tab w:val="left" w:pos="2685"/>
        </w:tabs>
        <w:spacing w:line="360" w:lineRule="auto"/>
        <w:ind w:left="2665" w:hanging="2665"/>
        <w:rPr>
          <w:sz w:val="28"/>
          <w:szCs w:val="28"/>
        </w:rPr>
      </w:pPr>
      <w:r>
        <w:rPr>
          <w:sz w:val="28"/>
          <w:szCs w:val="28"/>
        </w:rPr>
        <w:t xml:space="preserve">Рисунок А.3 – Режим работы </w:t>
      </w:r>
      <w:r w:rsidR="00294902">
        <w:rPr>
          <w:sz w:val="28"/>
          <w:szCs w:val="28"/>
        </w:rPr>
        <w:t>Т</w:t>
      </w:r>
      <w:r>
        <w:rPr>
          <w:sz w:val="28"/>
          <w:szCs w:val="28"/>
        </w:rPr>
        <w:t>ЭС с отключением двух блоков и отключение 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ной цепи ЛЭП при максимальном потреблении мощности на подстанции</w:t>
      </w:r>
      <w:r w:rsidRPr="00CF7CF5">
        <w:rPr>
          <w:sz w:val="28"/>
          <w:szCs w:val="28"/>
        </w:rPr>
        <w:t>.</w:t>
      </w:r>
    </w:p>
    <w:p w:rsidR="003C77FB" w:rsidRPr="00492F5B" w:rsidRDefault="003C77FB" w:rsidP="003C77FB">
      <w:pPr>
        <w:tabs>
          <w:tab w:val="left" w:pos="2010"/>
        </w:tabs>
        <w:spacing w:line="360" w:lineRule="auto"/>
        <w:rPr>
          <w:sz w:val="28"/>
          <w:szCs w:val="28"/>
        </w:rPr>
      </w:pPr>
    </w:p>
    <w:p w:rsidR="003C77FB" w:rsidRDefault="003C77FB" w:rsidP="003C77FB">
      <w:pPr>
        <w:tabs>
          <w:tab w:val="left" w:pos="2685"/>
        </w:tabs>
        <w:spacing w:line="360" w:lineRule="auto"/>
        <w:ind w:firstLine="680"/>
        <w:rPr>
          <w:sz w:val="28"/>
          <w:szCs w:val="28"/>
        </w:rPr>
      </w:pPr>
    </w:p>
    <w:p w:rsidR="003C77FB" w:rsidRDefault="003C77FB" w:rsidP="003C77FB">
      <w:pPr>
        <w:tabs>
          <w:tab w:val="left" w:pos="2685"/>
        </w:tabs>
        <w:spacing w:line="360" w:lineRule="auto"/>
        <w:ind w:firstLine="680"/>
        <w:rPr>
          <w:sz w:val="28"/>
          <w:szCs w:val="28"/>
        </w:rPr>
      </w:pPr>
    </w:p>
    <w:p w:rsidR="003C77FB" w:rsidRDefault="003C77FB" w:rsidP="003C77FB">
      <w:pPr>
        <w:tabs>
          <w:tab w:val="left" w:pos="2685"/>
        </w:tabs>
        <w:spacing w:line="360" w:lineRule="auto"/>
        <w:ind w:firstLine="680"/>
        <w:rPr>
          <w:sz w:val="28"/>
          <w:szCs w:val="28"/>
        </w:rPr>
      </w:pPr>
    </w:p>
    <w:p w:rsidR="003C77FB" w:rsidRDefault="003C77FB" w:rsidP="003C77FB">
      <w:pPr>
        <w:tabs>
          <w:tab w:val="left" w:pos="2685"/>
        </w:tabs>
        <w:spacing w:line="360" w:lineRule="auto"/>
        <w:ind w:firstLine="680"/>
        <w:rPr>
          <w:sz w:val="28"/>
          <w:szCs w:val="28"/>
        </w:rPr>
      </w:pPr>
    </w:p>
    <w:p w:rsidR="003C77FB" w:rsidRDefault="003C77FB" w:rsidP="00F51A8A">
      <w:pPr>
        <w:tabs>
          <w:tab w:val="left" w:pos="2685"/>
        </w:tabs>
        <w:spacing w:line="360" w:lineRule="auto"/>
        <w:rPr>
          <w:sz w:val="28"/>
          <w:szCs w:val="28"/>
        </w:rPr>
      </w:pPr>
    </w:p>
    <w:p w:rsidR="003C77FB" w:rsidRDefault="003C77FB" w:rsidP="003C77FB">
      <w:pPr>
        <w:tabs>
          <w:tab w:val="left" w:pos="2685"/>
        </w:tabs>
        <w:spacing w:line="360" w:lineRule="auto"/>
        <w:ind w:firstLine="680"/>
        <w:rPr>
          <w:sz w:val="28"/>
          <w:szCs w:val="28"/>
        </w:rPr>
      </w:pPr>
    </w:p>
    <w:p w:rsidR="00A679C4" w:rsidRDefault="00A679C4" w:rsidP="00A679C4">
      <w:pPr>
        <w:tabs>
          <w:tab w:val="left" w:pos="2685"/>
        </w:tabs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19825" cy="5191125"/>
            <wp:effectExtent l="1905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9C4" w:rsidRDefault="00A679C4" w:rsidP="003C77FB">
      <w:pPr>
        <w:tabs>
          <w:tab w:val="left" w:pos="2685"/>
        </w:tabs>
        <w:spacing w:line="360" w:lineRule="auto"/>
        <w:rPr>
          <w:sz w:val="28"/>
          <w:szCs w:val="28"/>
        </w:rPr>
      </w:pPr>
    </w:p>
    <w:p w:rsidR="003C77FB" w:rsidRPr="00CF7CF5" w:rsidRDefault="007F4EC4" w:rsidP="007F4EC4">
      <w:pPr>
        <w:tabs>
          <w:tab w:val="left" w:pos="2685"/>
        </w:tabs>
        <w:spacing w:line="360" w:lineRule="auto"/>
        <w:ind w:left="2722" w:hanging="272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C77FB">
        <w:rPr>
          <w:sz w:val="28"/>
          <w:szCs w:val="28"/>
        </w:rPr>
        <w:t xml:space="preserve">Рисунок А.4 – Режим работы </w:t>
      </w:r>
      <w:r w:rsidR="00294902">
        <w:rPr>
          <w:sz w:val="28"/>
          <w:szCs w:val="28"/>
        </w:rPr>
        <w:t>Т</w:t>
      </w:r>
      <w:r w:rsidR="003C77FB">
        <w:rPr>
          <w:sz w:val="28"/>
          <w:szCs w:val="28"/>
        </w:rPr>
        <w:t>ЭС с о</w:t>
      </w:r>
      <w:r>
        <w:rPr>
          <w:sz w:val="28"/>
          <w:szCs w:val="28"/>
        </w:rPr>
        <w:t xml:space="preserve">тключением двух блоков и </w:t>
      </w:r>
      <w:r w:rsidR="003C77FB">
        <w:rPr>
          <w:sz w:val="28"/>
          <w:szCs w:val="28"/>
        </w:rPr>
        <w:t>откл</w:t>
      </w:r>
      <w:r w:rsidR="003C77FB">
        <w:rPr>
          <w:sz w:val="28"/>
          <w:szCs w:val="28"/>
        </w:rPr>
        <w:t>ю</w:t>
      </w:r>
      <w:r w:rsidR="003C77FB">
        <w:rPr>
          <w:sz w:val="28"/>
          <w:szCs w:val="28"/>
        </w:rPr>
        <w:t>чение одной цепи ЛЭП при минимальном потреблении мощности на подстанции</w:t>
      </w:r>
      <w:r w:rsidR="003C77FB" w:rsidRPr="00CF7CF5">
        <w:rPr>
          <w:sz w:val="28"/>
          <w:szCs w:val="28"/>
        </w:rPr>
        <w:t>.</w:t>
      </w:r>
    </w:p>
    <w:p w:rsidR="003C77FB" w:rsidRPr="00492F5B" w:rsidRDefault="003C77FB" w:rsidP="003C77FB">
      <w:pPr>
        <w:tabs>
          <w:tab w:val="left" w:pos="2010"/>
        </w:tabs>
        <w:rPr>
          <w:sz w:val="28"/>
          <w:szCs w:val="28"/>
        </w:rPr>
      </w:pPr>
    </w:p>
    <w:p w:rsidR="003C77FB" w:rsidRPr="00C9631F" w:rsidRDefault="003C77FB" w:rsidP="003C77FB">
      <w:pPr>
        <w:rPr>
          <w:sz w:val="28"/>
          <w:szCs w:val="28"/>
        </w:rPr>
      </w:pPr>
    </w:p>
    <w:p w:rsidR="003C77FB" w:rsidRDefault="003C77FB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D0503A" w:rsidP="007F4EC4">
      <w:pPr>
        <w:rPr>
          <w:sz w:val="28"/>
          <w:szCs w:val="28"/>
        </w:rPr>
      </w:pPr>
      <w:r w:rsidRPr="00D0503A">
        <w:rPr>
          <w:noProof/>
          <w:sz w:val="28"/>
          <w:szCs w:val="28"/>
        </w:rPr>
        <w:drawing>
          <wp:inline distT="0" distB="0" distL="0" distR="0">
            <wp:extent cx="5829300" cy="4191000"/>
            <wp:effectExtent l="19050" t="0" r="0" b="0"/>
            <wp:docPr id="3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Default="00A679C4" w:rsidP="007F4EC4">
      <w:pPr>
        <w:rPr>
          <w:sz w:val="28"/>
          <w:szCs w:val="28"/>
        </w:rPr>
      </w:pPr>
    </w:p>
    <w:p w:rsidR="00A679C4" w:rsidRPr="00C9631F" w:rsidRDefault="00A679C4" w:rsidP="007F4EC4">
      <w:pPr>
        <w:rPr>
          <w:sz w:val="28"/>
          <w:szCs w:val="28"/>
        </w:rPr>
      </w:pPr>
    </w:p>
    <w:p w:rsidR="003C77FB" w:rsidRPr="00CF7CF5" w:rsidRDefault="007F4EC4" w:rsidP="007F4EC4">
      <w:pPr>
        <w:tabs>
          <w:tab w:val="left" w:pos="2685"/>
        </w:tabs>
        <w:spacing w:line="360" w:lineRule="auto"/>
        <w:ind w:left="2722" w:hanging="272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C77FB">
        <w:rPr>
          <w:sz w:val="28"/>
          <w:szCs w:val="28"/>
        </w:rPr>
        <w:t>Рисунок А.5 – Режим отключение одной цепи ЛЭП при максимальном потреблении мощности на подстанции</w:t>
      </w:r>
      <w:r w:rsidR="003C77FB" w:rsidRPr="00CF7CF5">
        <w:rPr>
          <w:sz w:val="28"/>
          <w:szCs w:val="28"/>
        </w:rPr>
        <w:t>.</w:t>
      </w:r>
    </w:p>
    <w:p w:rsidR="003C77FB" w:rsidRPr="00C9631F" w:rsidRDefault="003C77FB" w:rsidP="007F4EC4">
      <w:pPr>
        <w:tabs>
          <w:tab w:val="left" w:pos="2100"/>
        </w:tabs>
        <w:rPr>
          <w:sz w:val="28"/>
          <w:szCs w:val="28"/>
        </w:rPr>
      </w:pPr>
    </w:p>
    <w:p w:rsidR="003C77FB" w:rsidRPr="003A13FA" w:rsidRDefault="003C77FB" w:rsidP="003C77FB">
      <w:pPr>
        <w:rPr>
          <w:sz w:val="28"/>
          <w:szCs w:val="28"/>
        </w:rPr>
      </w:pPr>
    </w:p>
    <w:p w:rsidR="003C77FB" w:rsidRPr="003A13FA" w:rsidRDefault="003C77FB" w:rsidP="003C77FB">
      <w:pPr>
        <w:rPr>
          <w:sz w:val="28"/>
          <w:szCs w:val="28"/>
        </w:rPr>
      </w:pPr>
    </w:p>
    <w:p w:rsidR="003C77FB" w:rsidRPr="003A13FA" w:rsidRDefault="003C77FB" w:rsidP="003C77FB">
      <w:pPr>
        <w:rPr>
          <w:sz w:val="28"/>
          <w:szCs w:val="28"/>
        </w:rPr>
      </w:pPr>
    </w:p>
    <w:p w:rsidR="003C77FB" w:rsidRPr="003A13FA" w:rsidRDefault="003C77FB" w:rsidP="003C77FB">
      <w:pPr>
        <w:tabs>
          <w:tab w:val="left" w:pos="27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C77FB" w:rsidRPr="003A13FA" w:rsidRDefault="003C77FB" w:rsidP="003C77FB">
      <w:pPr>
        <w:rPr>
          <w:sz w:val="28"/>
          <w:szCs w:val="28"/>
        </w:rPr>
      </w:pPr>
    </w:p>
    <w:p w:rsidR="003C77FB" w:rsidRDefault="003C77FB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B1634" w:rsidP="00AB16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0" cy="4962525"/>
            <wp:effectExtent l="19050" t="0" r="0" b="0"/>
            <wp:docPr id="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A679C4" w:rsidRDefault="00A679C4" w:rsidP="003C77FB">
      <w:pPr>
        <w:rPr>
          <w:sz w:val="28"/>
          <w:szCs w:val="28"/>
        </w:rPr>
      </w:pPr>
    </w:p>
    <w:p w:rsidR="003C77FB" w:rsidRDefault="007F4EC4" w:rsidP="007F4EC4">
      <w:pPr>
        <w:spacing w:line="360" w:lineRule="auto"/>
        <w:ind w:left="2722" w:right="23" w:hanging="272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C77FB">
        <w:rPr>
          <w:sz w:val="28"/>
          <w:szCs w:val="28"/>
        </w:rPr>
        <w:t>Рисунок А.6 – Режим отключение одной цепи ЛЭП при минимальном п</w:t>
      </w:r>
      <w:r w:rsidR="003C77FB">
        <w:rPr>
          <w:sz w:val="28"/>
          <w:szCs w:val="28"/>
        </w:rPr>
        <w:t>о</w:t>
      </w:r>
      <w:r w:rsidR="003C77FB">
        <w:rPr>
          <w:sz w:val="28"/>
          <w:szCs w:val="28"/>
        </w:rPr>
        <w:t>треблении мощности на подстанции</w:t>
      </w:r>
      <w:r w:rsidR="003C77FB" w:rsidRPr="00CF7CF5">
        <w:rPr>
          <w:sz w:val="28"/>
          <w:szCs w:val="28"/>
        </w:rPr>
        <w:t>.</w:t>
      </w:r>
    </w:p>
    <w:p w:rsidR="00E83FE2" w:rsidRDefault="00E83FE2" w:rsidP="00E83FE2">
      <w:pPr>
        <w:ind w:firstLine="708"/>
        <w:jc w:val="center"/>
        <w:rPr>
          <w:sz w:val="28"/>
          <w:szCs w:val="28"/>
        </w:rPr>
      </w:pPr>
    </w:p>
    <w:p w:rsidR="00E83FE2" w:rsidRPr="00E83FE2" w:rsidRDefault="00E83FE2" w:rsidP="00E83FE2">
      <w:pPr>
        <w:rPr>
          <w:sz w:val="28"/>
          <w:szCs w:val="28"/>
        </w:rPr>
      </w:pPr>
    </w:p>
    <w:p w:rsidR="00E83FE2" w:rsidRDefault="00E83FE2" w:rsidP="00E83FE2">
      <w:pPr>
        <w:rPr>
          <w:sz w:val="28"/>
          <w:szCs w:val="28"/>
        </w:rPr>
      </w:pPr>
    </w:p>
    <w:sectPr w:rsidR="00E83FE2" w:rsidSect="004B0E24">
      <w:headerReference w:type="default" r:id="rId287"/>
      <w:type w:val="continuous"/>
      <w:pgSz w:w="11906" w:h="16838"/>
      <w:pgMar w:top="899" w:right="680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BE9" w:rsidRDefault="00442BE9">
      <w:r>
        <w:separator/>
      </w:r>
    </w:p>
  </w:endnote>
  <w:endnote w:type="continuationSeparator" w:id="1">
    <w:p w:rsidR="00442BE9" w:rsidRDefault="00442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BE9" w:rsidRDefault="00442BE9">
      <w:r>
        <w:separator/>
      </w:r>
    </w:p>
  </w:footnote>
  <w:footnote w:type="continuationSeparator" w:id="1">
    <w:p w:rsidR="00442BE9" w:rsidRDefault="00442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23" w:rsidRDefault="00931923">
    <w:pPr>
      <w:pStyle w:val="a8"/>
    </w:pPr>
    <w:r w:rsidRPr="000B1A53">
      <w:rPr>
        <w:noProof/>
        <w:sz w:val="20"/>
      </w:rPr>
      <w:pict>
        <v:group id="_x0000_s3523" style="position:absolute;margin-left:56.7pt;margin-top:19.85pt;width:513.05pt;height:802.3pt;z-index:251658240;mso-position-horizontal-relative:page;mso-position-vertical-relative:page" coordsize="20000,20000" o:allowincell="f">
          <v:rect id="_x0000_s3524" style="position:absolute;width:20000;height:20000" filled="f" strokeweight="2pt"/>
          <v:line id="_x0000_s3525" style="position:absolute" from="993,17183" to="995,18221" strokeweight="2pt"/>
          <v:line id="_x0000_s3526" style="position:absolute" from="10,17173" to="19977,17174" strokeweight="2pt"/>
          <v:line id="_x0000_s3527" style="position:absolute" from="2186,17192" to="2188,19989" strokeweight="2pt"/>
          <v:line id="_x0000_s3528" style="position:absolute" from="4919,17192" to="4921,19989" strokeweight="2pt"/>
          <v:line id="_x0000_s3529" style="position:absolute" from="6557,17192" to="6559,19989" strokeweight="2pt"/>
          <v:line id="_x0000_s3530" style="position:absolute" from="7650,17183" to="7652,19979" strokeweight="2pt"/>
          <v:line id="_x0000_s3531" style="position:absolute" from="15848,18239" to="15852,18932" strokeweight="2pt"/>
          <v:line id="_x0000_s3532" style="position:absolute" from="10,19293" to="7631,19295" strokeweight="1pt"/>
          <v:line id="_x0000_s3533" style="position:absolute" from="10,19646" to="7631,19647" strokeweight="1pt"/>
          <v:rect id="_x0000_s3534" style="position:absolute;left:54;top:17912;width:883;height:309" filled="f" stroked="f" strokeweight=".25pt">
            <v:textbox style="mso-next-textbox:#_x0000_s3534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3535" style="position:absolute;left:1051;top:17912;width:1100;height:309" filled="f" stroked="f" strokeweight=".25pt">
            <v:textbox style="mso-next-textbox:#_x0000_s3535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3536" style="position:absolute;left:2267;top:17912;width:2573;height:309" filled="f" stroked="f" strokeweight=".25pt">
            <v:textbox style="mso-next-textbox:#_x0000_s3536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3537" style="position:absolute;left:4983;top:17912;width:1534;height:309" filled="f" stroked="f" strokeweight=".25pt">
            <v:textbox style="mso-next-textbox:#_x0000_s3537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3538" style="position:absolute;left:6604;top:17912;width:1000;height:309" filled="f" stroked="f" strokeweight=".25pt">
            <v:textbox style="mso-next-textbox:#_x0000_s3538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</w:rPr>
                    <w:t>а</w:t>
                  </w:r>
                  <w:r>
                    <w:rPr>
                      <w:sz w:val="18"/>
                    </w:rPr>
                    <w:t>та</w:t>
                  </w:r>
                </w:p>
              </w:txbxContent>
            </v:textbox>
          </v:rect>
          <v:rect id="_x0000_s3539" style="position:absolute;left:15929;top:18258;width:1475;height:309" filled="f" stroked="f" strokeweight=".25pt">
            <v:textbox style="mso-next-textbox:#_x0000_s3539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3540" style="position:absolute;left:15929;top:18623;width:1475;height:310" filled="f" stroked="f" strokeweight=".25pt">
            <v:textbox style="mso-next-textbox:#_x0000_s3540" inset="1pt,1pt,1pt,1pt">
              <w:txbxContent>
                <w:p w:rsidR="00931923" w:rsidRPr="00931923" w:rsidRDefault="00931923" w:rsidP="00931923">
                  <w:pPr>
                    <w:pStyle w:val="a6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 xml:space="preserve">       </w:t>
                  </w:r>
                  <w:r w:rsidRPr="00931923">
                    <w:rPr>
                      <w:sz w:val="18"/>
                      <w:lang w:val="ru-RU"/>
                    </w:rPr>
                    <w:fldChar w:fldCharType="begin"/>
                  </w:r>
                  <w:r w:rsidRPr="00931923">
                    <w:rPr>
                      <w:sz w:val="18"/>
                      <w:lang w:val="ru-RU"/>
                    </w:rPr>
                    <w:instrText xml:space="preserve"> PAGE   \* MERGEFORMAT </w:instrText>
                  </w:r>
                  <w:r w:rsidRPr="00931923">
                    <w:rPr>
                      <w:sz w:val="18"/>
                      <w:lang w:val="ru-RU"/>
                    </w:rPr>
                    <w:fldChar w:fldCharType="separate"/>
                  </w:r>
                  <w:r w:rsidR="007A1C92">
                    <w:rPr>
                      <w:noProof/>
                      <w:sz w:val="18"/>
                      <w:lang w:val="ru-RU"/>
                    </w:rPr>
                    <w:t>4</w:t>
                  </w:r>
                  <w:r w:rsidRPr="00931923">
                    <w:rPr>
                      <w:sz w:val="18"/>
                      <w:lang w:val="ru-RU"/>
                    </w:rPr>
                    <w:fldChar w:fldCharType="end"/>
                  </w:r>
                </w:p>
              </w:txbxContent>
            </v:textbox>
          </v:rect>
          <v:rect id="_x0000_s3541" style="position:absolute;left:7760;top:17481;width:12159;height:477" filled="f" stroked="f" strokeweight=".25pt">
            <v:textbox style="mso-next-textbox:#_x0000_s3541" inset="1pt,1pt,1pt,1pt">
              <w:txbxContent>
                <w:p w:rsidR="00931923" w:rsidRPr="00375E65" w:rsidRDefault="00931923">
                  <w:pPr>
                    <w:pStyle w:val="a6"/>
                    <w:jc w:val="center"/>
                    <w:rPr>
                      <w:rFonts w:ascii="Journal" w:hAnsi="Journal"/>
                      <w:sz w:val="36"/>
                      <w:szCs w:val="36"/>
                      <w:lang w:val="ru-RU"/>
                    </w:rPr>
                  </w:pPr>
                  <w:r>
                    <w:rPr>
                      <w:sz w:val="36"/>
                      <w:szCs w:val="36"/>
                      <w:lang w:val="en-US"/>
                    </w:rPr>
                    <w:t>1207.2.</w:t>
                  </w:r>
                  <w:r>
                    <w:rPr>
                      <w:sz w:val="36"/>
                      <w:szCs w:val="36"/>
                      <w:lang w:val="ru-RU"/>
                    </w:rPr>
                    <w:t>11</w:t>
                  </w:r>
                  <w:r>
                    <w:rPr>
                      <w:sz w:val="36"/>
                      <w:szCs w:val="36"/>
                      <w:lang w:val="en-US"/>
                    </w:rPr>
                    <w:t>.</w:t>
                  </w:r>
                  <w:r>
                    <w:rPr>
                      <w:sz w:val="36"/>
                      <w:szCs w:val="36"/>
                      <w:lang w:val="ru-RU"/>
                    </w:rPr>
                    <w:t>035</w:t>
                  </w:r>
                  <w:r>
                    <w:rPr>
                      <w:sz w:val="36"/>
                      <w:szCs w:val="36"/>
                      <w:lang w:val="en-US"/>
                    </w:rPr>
                    <w:t>.0000</w:t>
                  </w:r>
                  <w:r w:rsidRPr="00375E65">
                    <w:rPr>
                      <w:sz w:val="36"/>
                      <w:szCs w:val="36"/>
                      <w:lang w:val="ru-RU"/>
                    </w:rPr>
                    <w:t>ПЗ</w:t>
                  </w:r>
                </w:p>
              </w:txbxContent>
            </v:textbox>
          </v:rect>
          <v:line id="_x0000_s3542" style="position:absolute" from="12,18233" to="19979,18234" strokeweight="2pt"/>
          <v:line id="_x0000_s3543" style="position:absolute" from="25,17881" to="7646,17882" strokeweight="2pt"/>
          <v:line id="_x0000_s3544" style="position:absolute" from="10,17526" to="7631,17527" strokeweight="1pt"/>
          <v:line id="_x0000_s3545" style="position:absolute" from="10,18938" to="7631,18939" strokeweight="1pt"/>
          <v:line id="_x0000_s3546" style="position:absolute" from="10,18583" to="7631,18584" strokeweight="1pt"/>
          <v:group id="_x0000_s3547" style="position:absolute;left:39;top:18267;width:4801;height:310" coordsize="19999,20000">
            <v:rect id="_x0000_s3548" style="position:absolute;width:8856;height:20000" filled="f" stroked="f" strokeweight=".25pt">
              <v:textbox style="mso-next-textbox:#_x0000_s3548" inset="1pt,1pt,1pt,1pt">
                <w:txbxContent>
                  <w:p w:rsidR="00931923" w:rsidRDefault="00931923">
                    <w:pPr>
                      <w:pStyle w:val="a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Разраб.</w:t>
                    </w:r>
                  </w:p>
                </w:txbxContent>
              </v:textbox>
            </v:rect>
            <v:rect id="_x0000_s3549" style="position:absolute;left:9281;width:10718;height:20000" filled="f" stroked="f" strokeweight=".25pt">
              <v:textbox style="mso-next-textbox:#_x0000_s3549" inset="1pt,1pt,1pt,1pt">
                <w:txbxContent>
                  <w:p w:rsidR="00931923" w:rsidRPr="00E4284F" w:rsidRDefault="00931923" w:rsidP="00D06F78">
                    <w:pPr>
                      <w:pStyle w:val="a6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Ахметов  Р.Р</w:t>
                    </w:r>
                  </w:p>
                  <w:p w:rsidR="00931923" w:rsidRPr="00375E65" w:rsidRDefault="00931923" w:rsidP="00375E65"/>
                </w:txbxContent>
              </v:textbox>
            </v:rect>
          </v:group>
          <v:group id="_x0000_s3550" style="position:absolute;left:39;top:18614;width:4801;height:309" coordsize="19999,20000">
            <v:rect id="_x0000_s3551" style="position:absolute;width:8856;height:20000" filled="f" stroked="f" strokeweight=".25pt">
              <v:textbox style="mso-next-textbox:#_x0000_s3551" inset="1pt,1pt,1pt,1pt">
                <w:txbxContent>
                  <w:p w:rsidR="00931923" w:rsidRDefault="00931923">
                    <w:pPr>
                      <w:pStyle w:val="a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Провер.</w:t>
                    </w:r>
                  </w:p>
                </w:txbxContent>
              </v:textbox>
            </v:rect>
            <v:rect id="_x0000_s3552" style="position:absolute;left:9281;width:10718;height:20000" filled="f" stroked="f" strokeweight=".25pt">
              <v:textbox style="mso-next-textbox:#_x0000_s3552" inset="1pt,1pt,1pt,1pt">
                <w:txbxContent>
                  <w:p w:rsidR="00931923" w:rsidRPr="00E4284F" w:rsidRDefault="00931923" w:rsidP="00375E65">
                    <w:pPr>
                      <w:pStyle w:val="a6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Исмагилов Р.Р</w:t>
                    </w:r>
                  </w:p>
                  <w:p w:rsidR="00931923" w:rsidRPr="00375E65" w:rsidRDefault="00931923" w:rsidP="00375E65"/>
                </w:txbxContent>
              </v:textbox>
            </v:rect>
          </v:group>
          <v:group id="_x0000_s3553" style="position:absolute;left:39;top:18969;width:4801;height:309" coordsize="19999,20000">
            <v:rect id="_x0000_s3554" style="position:absolute;width:8856;height:20000" filled="f" stroked="f" strokeweight=".25pt">
              <v:textbox style="mso-next-textbox:#_x0000_s3554" inset="1pt,1pt,1pt,1pt">
                <w:txbxContent>
                  <w:p w:rsidR="00931923" w:rsidRDefault="00931923">
                    <w:pPr>
                      <w:pStyle w:val="a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Реценз.</w:t>
                    </w:r>
                  </w:p>
                </w:txbxContent>
              </v:textbox>
            </v:rect>
            <v:rect id="_x0000_s3555" style="position:absolute;left:9281;width:10718;height:20000" filled="f" stroked="f" strokeweight=".25pt">
              <v:textbox style="mso-next-textbox:#_x0000_s3555" inset="1pt,1pt,1pt,1pt">
                <w:txbxContent>
                  <w:p w:rsidR="00931923" w:rsidRPr="00375E65" w:rsidRDefault="00931923" w:rsidP="00375E65"/>
                </w:txbxContent>
              </v:textbox>
            </v:rect>
          </v:group>
          <v:group id="_x0000_s3556" style="position:absolute;left:39;top:19314;width:4801;height:310" coordsize="19999,20000">
            <v:rect id="_x0000_s3557" style="position:absolute;width:8856;height:20000" filled="f" stroked="f" strokeweight=".25pt">
              <v:textbox style="mso-next-textbox:#_x0000_s3557" inset="1pt,1pt,1pt,1pt">
                <w:txbxContent>
                  <w:p w:rsidR="00931923" w:rsidRDefault="00931923">
                    <w:pPr>
                      <w:pStyle w:val="a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3558" style="position:absolute;left:9281;width:10718;height:20000" filled="f" stroked="f" strokeweight=".25pt">
              <v:textbox style="mso-next-textbox:#_x0000_s3558" inset="1pt,1pt,1pt,1pt">
                <w:txbxContent>
                  <w:p w:rsidR="00931923" w:rsidRPr="00375E65" w:rsidRDefault="00931923" w:rsidP="00375E65"/>
                </w:txbxContent>
              </v:textbox>
            </v:rect>
          </v:group>
          <v:group id="_x0000_s3559" style="position:absolute;left:39;top:19660;width:4801;height:309" coordsize="19999,20000">
            <v:rect id="_x0000_s3560" style="position:absolute;width:8856;height:20000" filled="f" stroked="f" strokeweight=".25pt">
              <v:textbox style="mso-next-textbox:#_x0000_s3560" inset="1pt,1pt,1pt,1pt">
                <w:txbxContent>
                  <w:p w:rsidR="00931923" w:rsidRDefault="00931923">
                    <w:pPr>
                      <w:pStyle w:val="a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Утверд.</w:t>
                    </w:r>
                  </w:p>
                </w:txbxContent>
              </v:textbox>
            </v:rect>
            <v:rect id="_x0000_s3561" style="position:absolute;left:9281;width:10718;height:20000" filled="f" stroked="f" strokeweight=".25pt">
              <v:textbox style="mso-next-textbox:#_x0000_s3561" inset="1pt,1pt,1pt,1pt">
                <w:txbxContent>
                  <w:p w:rsidR="00931923" w:rsidRPr="00375E65" w:rsidRDefault="00931923" w:rsidP="00375E65"/>
                </w:txbxContent>
              </v:textbox>
            </v:rect>
          </v:group>
          <v:line id="_x0000_s3562" style="position:absolute" from="14208,18239" to="14210,19979" strokeweight="2pt"/>
          <v:rect id="_x0000_s3563" style="position:absolute;left:7787;top:18314;width:6292;height:1609" filled="f" stroked="f" strokeweight=".25pt">
            <v:textbox style="mso-next-textbox:#_x0000_s3563" inset="1pt,1pt,1pt,1pt">
              <w:txbxContent>
                <w:p w:rsidR="00931923" w:rsidRDefault="00931923" w:rsidP="00DD5647">
                  <w:pPr>
                    <w:pStyle w:val="a6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Электропередача </w:t>
                  </w:r>
                </w:p>
                <w:p w:rsidR="00931923" w:rsidRDefault="00931923" w:rsidP="00DD5647">
                  <w:pPr>
                    <w:pStyle w:val="a6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 сверхвысокого </w:t>
                  </w:r>
                </w:p>
                <w:p w:rsidR="00931923" w:rsidRPr="00D034F3" w:rsidRDefault="00931923" w:rsidP="00DD5647">
                  <w:pPr>
                    <w:pStyle w:val="a6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напряжения</w:t>
                  </w:r>
                  <w:r w:rsidRPr="00D034F3">
                    <w:rPr>
                      <w:sz w:val="24"/>
                      <w:szCs w:val="24"/>
                      <w:lang w:val="ru-RU"/>
                    </w:rPr>
                    <w:t xml:space="preserve">. </w:t>
                  </w:r>
                </w:p>
                <w:p w:rsidR="00931923" w:rsidRPr="00D034F3" w:rsidRDefault="00931923" w:rsidP="00375E65">
                  <w:pPr>
                    <w:pStyle w:val="a6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D034F3">
                    <w:rPr>
                      <w:sz w:val="24"/>
                      <w:szCs w:val="24"/>
                      <w:lang w:val="ru-RU"/>
                    </w:rPr>
                    <w:t>Пояснительная записка</w:t>
                  </w:r>
                </w:p>
                <w:p w:rsidR="00931923" w:rsidRPr="00375E65" w:rsidRDefault="00931923" w:rsidP="00375E65"/>
              </w:txbxContent>
            </v:textbox>
          </v:rect>
          <v:line id="_x0000_s3564" style="position:absolute" from="14221,18587" to="19990,18588" strokeweight="2pt"/>
          <v:line id="_x0000_s3565" style="position:absolute" from="14219,18939" to="19988,18941" strokeweight="2pt"/>
          <v:line id="_x0000_s3566" style="position:absolute" from="17487,18239" to="17490,18932" strokeweight="2pt"/>
          <v:rect id="_x0000_s3567" style="position:absolute;left:14295;top:18258;width:1474;height:309" filled="f" stroked="f" strokeweight=".25pt">
            <v:textbox style="mso-next-textbox:#_x0000_s3567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Лит.</w:t>
                  </w:r>
                </w:p>
              </w:txbxContent>
            </v:textbox>
          </v:rect>
          <v:rect id="_x0000_s3568" style="position:absolute;left:17577;top:18258;width:2327;height:309" filled="f" stroked="f" strokeweight=".25pt">
            <v:textbox style="mso-next-textbox:#_x0000_s3568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Листов</w:t>
                  </w:r>
                </w:p>
              </w:txbxContent>
            </v:textbox>
          </v:rect>
          <v:rect id="_x0000_s3569" style="position:absolute;left:17591;top:18613;width:2326;height:309" filled="f" stroked="f" strokeweight=".25pt">
            <v:textbox style="mso-next-textbox:#_x0000_s3569" inset="1pt,1pt,1pt,1pt">
              <w:txbxContent>
                <w:p w:rsidR="00931923" w:rsidRPr="00517FF4" w:rsidRDefault="00931923">
                  <w:pPr>
                    <w:pStyle w:val="a6"/>
                    <w:jc w:val="center"/>
                    <w:rPr>
                      <w:sz w:val="18"/>
                      <w:lang w:val="en-GB"/>
                    </w:rPr>
                  </w:pPr>
                  <w:r>
                    <w:rPr>
                      <w:sz w:val="18"/>
                      <w:lang w:val="ru-RU"/>
                    </w:rPr>
                    <w:t>4</w:t>
                  </w:r>
                  <w:r>
                    <w:rPr>
                      <w:sz w:val="18"/>
                      <w:lang w:val="en-GB"/>
                    </w:rPr>
                    <w:t>7</w:t>
                  </w:r>
                </w:p>
              </w:txbxContent>
            </v:textbox>
          </v:rect>
          <v:line id="_x0000_s3570" style="position:absolute" from="14755,18594" to="14757,18932" strokeweight="1pt"/>
          <v:line id="_x0000_s3571" style="position:absolute" from="15301,18595" to="15303,18933" strokeweight="1pt"/>
          <v:rect id="_x0000_s3572" style="position:absolute;left:14295;top:19221;width:5609;height:440" filled="f" stroked="f" strokeweight=".25pt">
            <v:textbox style="mso-next-textbox:#_x0000_s3572" inset="1pt,1pt,1pt,1pt">
              <w:txbxContent>
                <w:p w:rsidR="00931923" w:rsidRPr="00517FF4" w:rsidRDefault="00931923" w:rsidP="00375E65">
                  <w:pPr>
                    <w:pStyle w:val="a6"/>
                    <w:jc w:val="center"/>
                    <w:rPr>
                      <w:rFonts w:ascii="Journal" w:hAnsi="Journal"/>
                      <w:szCs w:val="28"/>
                      <w:lang w:val="en-GB"/>
                    </w:rPr>
                  </w:pPr>
                  <w:r>
                    <w:rPr>
                      <w:szCs w:val="28"/>
                      <w:lang w:val="ru-RU"/>
                    </w:rPr>
                    <w:t>УГАТУ ЭСиС-4</w:t>
                  </w:r>
                  <w:r>
                    <w:rPr>
                      <w:szCs w:val="28"/>
                      <w:lang w:val="en-GB"/>
                    </w:rPr>
                    <w:t>17</w:t>
                  </w:r>
                </w:p>
                <w:p w:rsidR="00931923" w:rsidRPr="00375E65" w:rsidRDefault="00931923" w:rsidP="00375E65"/>
              </w:txbxContent>
            </v:textbox>
          </v:rect>
          <w10:wrap anchorx="page" anchory="pag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23" w:rsidRDefault="00931923">
    <w:pPr>
      <w:pStyle w:val="a8"/>
    </w:pPr>
    <w:r w:rsidRPr="000B1A53">
      <w:rPr>
        <w:noProof/>
        <w:sz w:val="20"/>
      </w:rPr>
      <w:pict>
        <v:group id="_x0000_s3503" style="position:absolute;margin-left:56.7pt;margin-top:19.85pt;width:513.05pt;height:802.3pt;z-index:251657216;mso-position-horizontal-relative:page;mso-position-vertical-relative:page" coordsize="20000,20000" o:allowincell="f">
          <v:rect id="_x0000_s3504" style="position:absolute;width:20000;height:20000" filled="f" strokeweight="2pt"/>
          <v:line id="_x0000_s3505" style="position:absolute" from="1093,18949" to="1095,19989" strokeweight="2pt"/>
          <v:line id="_x0000_s3506" style="position:absolute" from="10,18941" to="19977,18942" strokeweight="2pt"/>
          <v:line id="_x0000_s3507" style="position:absolute" from="2186,18949" to="2188,19989" strokeweight="2pt"/>
          <v:line id="_x0000_s3508" style="position:absolute" from="4919,18949" to="4921,19989" strokeweight="2pt"/>
          <v:line id="_x0000_s3509" style="position:absolute" from="6557,18959" to="6559,19989" strokeweight="2pt"/>
          <v:line id="_x0000_s3510" style="position:absolute" from="7650,18949" to="7652,19979" strokeweight="2pt"/>
          <v:line id="_x0000_s3511" style="position:absolute" from="18905,18949" to="18909,19989" strokeweight="2pt"/>
          <v:line id="_x0000_s3512" style="position:absolute" from="10,19293" to="7631,19295" strokeweight="1pt"/>
          <v:line id="_x0000_s3513" style="position:absolute" from="10,19646" to="7631,19647" strokeweight="2pt"/>
          <v:line id="_x0000_s3514" style="position:absolute" from="18919,19296" to="19990,19297" strokeweight="1pt"/>
          <v:rect id="_x0000_s3515" style="position:absolute;left:54;top:19660;width:1000;height:309" filled="f" stroked="f" strokeweight=".25pt">
            <v:textbox style="mso-next-textbox:#_x0000_s3515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3516" style="position:absolute;left:1139;top:19660;width:1001;height:309" filled="f" stroked="f" strokeweight=".25pt">
            <v:textbox style="mso-next-textbox:#_x0000_s3516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3517" style="position:absolute;left:2267;top:19660;width:2573;height:309" filled="f" stroked="f" strokeweight=".25pt">
            <v:textbox style="mso-next-textbox:#_x0000_s3517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3518" style="position:absolute;left:4983;top:19660;width:1534;height:309" filled="f" stroked="f" strokeweight=".25pt">
            <v:textbox style="mso-next-textbox:#_x0000_s3518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3519" style="position:absolute;left:6604;top:19660;width:1000;height:309" filled="f" stroked="f" strokeweight=".25pt">
            <v:textbox style="mso-next-textbox:#_x0000_s3519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</w:rPr>
                    <w:t>а</w:t>
                  </w:r>
                  <w:r>
                    <w:rPr>
                      <w:sz w:val="18"/>
                    </w:rPr>
                    <w:t>та</w:t>
                  </w:r>
                </w:p>
              </w:txbxContent>
            </v:textbox>
          </v:rect>
          <v:rect id="_x0000_s3520" style="position:absolute;left:18949;top:18977;width:1001;height:309" filled="f" stroked="f" strokeweight=".25pt">
            <v:textbox style="mso-next-textbox:#_x0000_s3520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3521" style="position:absolute;left:18949;top:19435;width:1001;height:423" filled="f" stroked="f" strokeweight=".25pt">
            <v:textbox style="mso-next-textbox:#_x0000_s3521" inset="1pt,1pt,1pt,1pt">
              <w:txbxContent>
                <w:p w:rsidR="00931923" w:rsidRDefault="00931923">
                  <w:pPr>
                    <w:pStyle w:val="a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fldChar w:fldCharType="begin"/>
                  </w:r>
                  <w:r>
                    <w:rPr>
                      <w:sz w:val="24"/>
                    </w:rPr>
                    <w:instrText xml:space="preserve"> PAGE  \* LOWER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7A1C92">
                    <w:rPr>
                      <w:noProof/>
                      <w:sz w:val="24"/>
                    </w:rPr>
                    <w:t>39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rect>
          <v:rect id="_x0000_s3522" style="position:absolute;left:7745;top:19221;width:11075;height:477" filled="f" stroked="f" strokeweight=".25pt">
            <v:textbox style="mso-next-textbox:#_x0000_s3522" inset="1pt,1pt,1pt,1pt">
              <w:txbxContent>
                <w:p w:rsidR="00931923" w:rsidRPr="00375E65" w:rsidRDefault="00931923" w:rsidP="000154FF">
                  <w:pPr>
                    <w:pStyle w:val="a6"/>
                    <w:jc w:val="center"/>
                    <w:rPr>
                      <w:rFonts w:ascii="Journal" w:hAnsi="Journal"/>
                      <w:sz w:val="36"/>
                      <w:szCs w:val="36"/>
                      <w:lang w:val="ru-RU"/>
                    </w:rPr>
                  </w:pPr>
                  <w:r>
                    <w:rPr>
                      <w:sz w:val="36"/>
                      <w:szCs w:val="36"/>
                      <w:lang w:val="en-US"/>
                    </w:rPr>
                    <w:t>1207.2.</w:t>
                  </w:r>
                  <w:r>
                    <w:rPr>
                      <w:sz w:val="36"/>
                      <w:szCs w:val="36"/>
                      <w:lang w:val="ru-RU"/>
                    </w:rPr>
                    <w:t>11</w:t>
                  </w:r>
                  <w:r>
                    <w:rPr>
                      <w:sz w:val="36"/>
                      <w:szCs w:val="36"/>
                      <w:lang w:val="en-US"/>
                    </w:rPr>
                    <w:t>.</w:t>
                  </w:r>
                  <w:r>
                    <w:rPr>
                      <w:sz w:val="36"/>
                      <w:szCs w:val="36"/>
                      <w:lang w:val="ru-RU"/>
                    </w:rPr>
                    <w:t>035</w:t>
                  </w:r>
                  <w:r>
                    <w:rPr>
                      <w:sz w:val="36"/>
                      <w:szCs w:val="36"/>
                      <w:lang w:val="en-US"/>
                    </w:rPr>
                    <w:t>.0000</w:t>
                  </w:r>
                  <w:r w:rsidRPr="00375E65">
                    <w:rPr>
                      <w:sz w:val="36"/>
                      <w:szCs w:val="36"/>
                      <w:lang w:val="ru-RU"/>
                    </w:rPr>
                    <w:t>ПЗ</w:t>
                  </w:r>
                </w:p>
                <w:p w:rsidR="00931923" w:rsidRPr="0069146F" w:rsidRDefault="00931923" w:rsidP="0069146F"/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82D1C"/>
    <w:multiLevelType w:val="hybridMultilevel"/>
    <w:tmpl w:val="35E046AE"/>
    <w:lvl w:ilvl="0" w:tplc="0912391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43010">
      <o:colormenu v:ext="edit" fillcolor="none" strokecolor="non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20559"/>
    <w:rsid w:val="00000BA8"/>
    <w:rsid w:val="00004995"/>
    <w:rsid w:val="0000585C"/>
    <w:rsid w:val="00010092"/>
    <w:rsid w:val="00012F66"/>
    <w:rsid w:val="00013BF7"/>
    <w:rsid w:val="000154FF"/>
    <w:rsid w:val="00016D30"/>
    <w:rsid w:val="00017442"/>
    <w:rsid w:val="00023499"/>
    <w:rsid w:val="000236B4"/>
    <w:rsid w:val="00023C7E"/>
    <w:rsid w:val="0002436F"/>
    <w:rsid w:val="00024B4D"/>
    <w:rsid w:val="00026960"/>
    <w:rsid w:val="00034613"/>
    <w:rsid w:val="000357B7"/>
    <w:rsid w:val="00040D0F"/>
    <w:rsid w:val="00042A1E"/>
    <w:rsid w:val="000430DF"/>
    <w:rsid w:val="00047E98"/>
    <w:rsid w:val="0005018F"/>
    <w:rsid w:val="00050995"/>
    <w:rsid w:val="000511E0"/>
    <w:rsid w:val="00051714"/>
    <w:rsid w:val="000545C7"/>
    <w:rsid w:val="000557BD"/>
    <w:rsid w:val="00063A4C"/>
    <w:rsid w:val="0006603B"/>
    <w:rsid w:val="00072153"/>
    <w:rsid w:val="0008144B"/>
    <w:rsid w:val="00084C14"/>
    <w:rsid w:val="00092E67"/>
    <w:rsid w:val="00097880"/>
    <w:rsid w:val="00097F44"/>
    <w:rsid w:val="000A2D03"/>
    <w:rsid w:val="000A6B95"/>
    <w:rsid w:val="000A7BA2"/>
    <w:rsid w:val="000B1A53"/>
    <w:rsid w:val="000B3D61"/>
    <w:rsid w:val="000B5682"/>
    <w:rsid w:val="000B677A"/>
    <w:rsid w:val="000B7035"/>
    <w:rsid w:val="000B73EE"/>
    <w:rsid w:val="000C6177"/>
    <w:rsid w:val="000C7909"/>
    <w:rsid w:val="000D1A81"/>
    <w:rsid w:val="000D2743"/>
    <w:rsid w:val="000D6B91"/>
    <w:rsid w:val="000E0C19"/>
    <w:rsid w:val="000E0E6F"/>
    <w:rsid w:val="000E695F"/>
    <w:rsid w:val="000E7BA5"/>
    <w:rsid w:val="000F207D"/>
    <w:rsid w:val="000F7905"/>
    <w:rsid w:val="000F7BD9"/>
    <w:rsid w:val="000F7FB2"/>
    <w:rsid w:val="00103BF8"/>
    <w:rsid w:val="00104A64"/>
    <w:rsid w:val="00116BEB"/>
    <w:rsid w:val="00117CB2"/>
    <w:rsid w:val="00121AB3"/>
    <w:rsid w:val="00124A0A"/>
    <w:rsid w:val="001253B9"/>
    <w:rsid w:val="00125AF4"/>
    <w:rsid w:val="001349EE"/>
    <w:rsid w:val="001447B9"/>
    <w:rsid w:val="00144E08"/>
    <w:rsid w:val="00145E37"/>
    <w:rsid w:val="001478DA"/>
    <w:rsid w:val="001507A0"/>
    <w:rsid w:val="00151FAC"/>
    <w:rsid w:val="00160EB2"/>
    <w:rsid w:val="00161356"/>
    <w:rsid w:val="00163937"/>
    <w:rsid w:val="00163949"/>
    <w:rsid w:val="001660DF"/>
    <w:rsid w:val="00170003"/>
    <w:rsid w:val="00173663"/>
    <w:rsid w:val="00174635"/>
    <w:rsid w:val="00176A42"/>
    <w:rsid w:val="00176C5E"/>
    <w:rsid w:val="00195F7A"/>
    <w:rsid w:val="00196F08"/>
    <w:rsid w:val="001A1C92"/>
    <w:rsid w:val="001A2E27"/>
    <w:rsid w:val="001A5969"/>
    <w:rsid w:val="001B39E5"/>
    <w:rsid w:val="001B43FC"/>
    <w:rsid w:val="001C0EF3"/>
    <w:rsid w:val="001C31FF"/>
    <w:rsid w:val="001C4E4C"/>
    <w:rsid w:val="001C594F"/>
    <w:rsid w:val="001D36C9"/>
    <w:rsid w:val="001D572C"/>
    <w:rsid w:val="001D6F9B"/>
    <w:rsid w:val="001E6CA4"/>
    <w:rsid w:val="001E728F"/>
    <w:rsid w:val="001F3327"/>
    <w:rsid w:val="001F3703"/>
    <w:rsid w:val="001F38EA"/>
    <w:rsid w:val="001F5601"/>
    <w:rsid w:val="00200356"/>
    <w:rsid w:val="00200CF5"/>
    <w:rsid w:val="00212F38"/>
    <w:rsid w:val="0022022C"/>
    <w:rsid w:val="00224B5E"/>
    <w:rsid w:val="00225115"/>
    <w:rsid w:val="002254F2"/>
    <w:rsid w:val="00240952"/>
    <w:rsid w:val="0024303B"/>
    <w:rsid w:val="00247E4E"/>
    <w:rsid w:val="00252213"/>
    <w:rsid w:val="00254A51"/>
    <w:rsid w:val="00255D4D"/>
    <w:rsid w:val="00257F36"/>
    <w:rsid w:val="0026216F"/>
    <w:rsid w:val="002652C5"/>
    <w:rsid w:val="0027678F"/>
    <w:rsid w:val="0028017F"/>
    <w:rsid w:val="002853C1"/>
    <w:rsid w:val="00290545"/>
    <w:rsid w:val="0029070C"/>
    <w:rsid w:val="002918EF"/>
    <w:rsid w:val="00294902"/>
    <w:rsid w:val="002A065F"/>
    <w:rsid w:val="002A2BDC"/>
    <w:rsid w:val="002A3752"/>
    <w:rsid w:val="002A4684"/>
    <w:rsid w:val="002B05A1"/>
    <w:rsid w:val="002B1B94"/>
    <w:rsid w:val="002B3CF6"/>
    <w:rsid w:val="002B3E7D"/>
    <w:rsid w:val="002B7345"/>
    <w:rsid w:val="002B785A"/>
    <w:rsid w:val="002C03B0"/>
    <w:rsid w:val="002C49A4"/>
    <w:rsid w:val="002D0988"/>
    <w:rsid w:val="002D44AD"/>
    <w:rsid w:val="002D4EF7"/>
    <w:rsid w:val="002D5AAD"/>
    <w:rsid w:val="002D6ACC"/>
    <w:rsid w:val="002E6224"/>
    <w:rsid w:val="002E6BB9"/>
    <w:rsid w:val="002F460F"/>
    <w:rsid w:val="00300FA9"/>
    <w:rsid w:val="003031BC"/>
    <w:rsid w:val="00306128"/>
    <w:rsid w:val="00306AD2"/>
    <w:rsid w:val="00307C74"/>
    <w:rsid w:val="00307D36"/>
    <w:rsid w:val="00311B7C"/>
    <w:rsid w:val="00311F32"/>
    <w:rsid w:val="00320559"/>
    <w:rsid w:val="00321B6C"/>
    <w:rsid w:val="003318E2"/>
    <w:rsid w:val="00333155"/>
    <w:rsid w:val="003355A1"/>
    <w:rsid w:val="00336554"/>
    <w:rsid w:val="0034143B"/>
    <w:rsid w:val="00341BF5"/>
    <w:rsid w:val="00343A09"/>
    <w:rsid w:val="0035049A"/>
    <w:rsid w:val="003504E1"/>
    <w:rsid w:val="00350F4D"/>
    <w:rsid w:val="00353610"/>
    <w:rsid w:val="00353D3E"/>
    <w:rsid w:val="00355A07"/>
    <w:rsid w:val="00356C22"/>
    <w:rsid w:val="00365876"/>
    <w:rsid w:val="00375955"/>
    <w:rsid w:val="00375E65"/>
    <w:rsid w:val="00377404"/>
    <w:rsid w:val="003824AB"/>
    <w:rsid w:val="00383246"/>
    <w:rsid w:val="00383898"/>
    <w:rsid w:val="0038464B"/>
    <w:rsid w:val="00385F3A"/>
    <w:rsid w:val="00394A36"/>
    <w:rsid w:val="003A06F3"/>
    <w:rsid w:val="003A3534"/>
    <w:rsid w:val="003A5F6E"/>
    <w:rsid w:val="003B4B1E"/>
    <w:rsid w:val="003B5205"/>
    <w:rsid w:val="003B6602"/>
    <w:rsid w:val="003C3F35"/>
    <w:rsid w:val="003C4C88"/>
    <w:rsid w:val="003C4D06"/>
    <w:rsid w:val="003C54FB"/>
    <w:rsid w:val="003C7534"/>
    <w:rsid w:val="003C77FB"/>
    <w:rsid w:val="003C7B4F"/>
    <w:rsid w:val="003D308E"/>
    <w:rsid w:val="003D39B2"/>
    <w:rsid w:val="003D45BC"/>
    <w:rsid w:val="003D4850"/>
    <w:rsid w:val="003E5193"/>
    <w:rsid w:val="003E51A2"/>
    <w:rsid w:val="003E61AF"/>
    <w:rsid w:val="003F15C3"/>
    <w:rsid w:val="0040166C"/>
    <w:rsid w:val="004043B0"/>
    <w:rsid w:val="00404929"/>
    <w:rsid w:val="0040581F"/>
    <w:rsid w:val="00413C9B"/>
    <w:rsid w:val="00413ED4"/>
    <w:rsid w:val="0042049A"/>
    <w:rsid w:val="004205DF"/>
    <w:rsid w:val="00422E9E"/>
    <w:rsid w:val="00423A89"/>
    <w:rsid w:val="00426871"/>
    <w:rsid w:val="00433255"/>
    <w:rsid w:val="00433CB3"/>
    <w:rsid w:val="00434132"/>
    <w:rsid w:val="00435599"/>
    <w:rsid w:val="00435D09"/>
    <w:rsid w:val="0043691B"/>
    <w:rsid w:val="004406C2"/>
    <w:rsid w:val="004428D6"/>
    <w:rsid w:val="00442BE9"/>
    <w:rsid w:val="00453A20"/>
    <w:rsid w:val="004557AA"/>
    <w:rsid w:val="0045585E"/>
    <w:rsid w:val="00460003"/>
    <w:rsid w:val="004607EE"/>
    <w:rsid w:val="0046566F"/>
    <w:rsid w:val="00471B72"/>
    <w:rsid w:val="00472C48"/>
    <w:rsid w:val="00472F02"/>
    <w:rsid w:val="00477199"/>
    <w:rsid w:val="00486508"/>
    <w:rsid w:val="00487742"/>
    <w:rsid w:val="0049042D"/>
    <w:rsid w:val="00490582"/>
    <w:rsid w:val="004934E8"/>
    <w:rsid w:val="00493A24"/>
    <w:rsid w:val="00493CE2"/>
    <w:rsid w:val="00495709"/>
    <w:rsid w:val="00497BAA"/>
    <w:rsid w:val="00497D1D"/>
    <w:rsid w:val="00497DD3"/>
    <w:rsid w:val="004A4721"/>
    <w:rsid w:val="004A51F3"/>
    <w:rsid w:val="004A5607"/>
    <w:rsid w:val="004A7C4B"/>
    <w:rsid w:val="004B0E24"/>
    <w:rsid w:val="004B5973"/>
    <w:rsid w:val="004B7088"/>
    <w:rsid w:val="004C2DAC"/>
    <w:rsid w:val="004C509C"/>
    <w:rsid w:val="004D238A"/>
    <w:rsid w:val="004D3FAD"/>
    <w:rsid w:val="004D4FA4"/>
    <w:rsid w:val="004D62FF"/>
    <w:rsid w:val="004E6BBA"/>
    <w:rsid w:val="004E702D"/>
    <w:rsid w:val="004E7425"/>
    <w:rsid w:val="004F276A"/>
    <w:rsid w:val="004F340A"/>
    <w:rsid w:val="004F3B21"/>
    <w:rsid w:val="005043E5"/>
    <w:rsid w:val="00507FE4"/>
    <w:rsid w:val="00517AD4"/>
    <w:rsid w:val="00517FF4"/>
    <w:rsid w:val="00523720"/>
    <w:rsid w:val="0052533F"/>
    <w:rsid w:val="00532560"/>
    <w:rsid w:val="0053349C"/>
    <w:rsid w:val="00534CB5"/>
    <w:rsid w:val="00535020"/>
    <w:rsid w:val="00537A17"/>
    <w:rsid w:val="00537EE4"/>
    <w:rsid w:val="00540C3D"/>
    <w:rsid w:val="00540E52"/>
    <w:rsid w:val="005443DC"/>
    <w:rsid w:val="005446B1"/>
    <w:rsid w:val="00545440"/>
    <w:rsid w:val="00556181"/>
    <w:rsid w:val="005600C7"/>
    <w:rsid w:val="00560CD4"/>
    <w:rsid w:val="0056261D"/>
    <w:rsid w:val="00563084"/>
    <w:rsid w:val="00567B1D"/>
    <w:rsid w:val="0057097F"/>
    <w:rsid w:val="005710F2"/>
    <w:rsid w:val="00575D44"/>
    <w:rsid w:val="00584B12"/>
    <w:rsid w:val="00584D5F"/>
    <w:rsid w:val="005859FB"/>
    <w:rsid w:val="00585FD8"/>
    <w:rsid w:val="00590C75"/>
    <w:rsid w:val="00592F89"/>
    <w:rsid w:val="0059436F"/>
    <w:rsid w:val="005A069A"/>
    <w:rsid w:val="005B4429"/>
    <w:rsid w:val="005B6E64"/>
    <w:rsid w:val="005B745C"/>
    <w:rsid w:val="005C1615"/>
    <w:rsid w:val="005C1C49"/>
    <w:rsid w:val="005C24FB"/>
    <w:rsid w:val="005C2B5D"/>
    <w:rsid w:val="005C3383"/>
    <w:rsid w:val="005C513E"/>
    <w:rsid w:val="005C747E"/>
    <w:rsid w:val="005C7774"/>
    <w:rsid w:val="005D21D5"/>
    <w:rsid w:val="005D2E43"/>
    <w:rsid w:val="005D4C78"/>
    <w:rsid w:val="005D6FBF"/>
    <w:rsid w:val="005E1D64"/>
    <w:rsid w:val="005E6669"/>
    <w:rsid w:val="005F15D9"/>
    <w:rsid w:val="005F1D96"/>
    <w:rsid w:val="005F365D"/>
    <w:rsid w:val="005F480C"/>
    <w:rsid w:val="005F5C3C"/>
    <w:rsid w:val="005F6914"/>
    <w:rsid w:val="006008C7"/>
    <w:rsid w:val="00600BDE"/>
    <w:rsid w:val="006026D5"/>
    <w:rsid w:val="00604712"/>
    <w:rsid w:val="00604D65"/>
    <w:rsid w:val="00607474"/>
    <w:rsid w:val="0061079D"/>
    <w:rsid w:val="00611372"/>
    <w:rsid w:val="00611A78"/>
    <w:rsid w:val="00613F30"/>
    <w:rsid w:val="00615ECD"/>
    <w:rsid w:val="0062040B"/>
    <w:rsid w:val="00620F87"/>
    <w:rsid w:val="00623765"/>
    <w:rsid w:val="0062411E"/>
    <w:rsid w:val="006266E2"/>
    <w:rsid w:val="0063080A"/>
    <w:rsid w:val="006355A7"/>
    <w:rsid w:val="00636C90"/>
    <w:rsid w:val="00643E03"/>
    <w:rsid w:val="006507A1"/>
    <w:rsid w:val="00655779"/>
    <w:rsid w:val="006602C1"/>
    <w:rsid w:val="00660C19"/>
    <w:rsid w:val="00660EEC"/>
    <w:rsid w:val="00661E54"/>
    <w:rsid w:val="00662E0B"/>
    <w:rsid w:val="00666C78"/>
    <w:rsid w:val="006700EB"/>
    <w:rsid w:val="00670AEF"/>
    <w:rsid w:val="00676574"/>
    <w:rsid w:val="00681609"/>
    <w:rsid w:val="006840EB"/>
    <w:rsid w:val="0068543D"/>
    <w:rsid w:val="00685D82"/>
    <w:rsid w:val="006904A4"/>
    <w:rsid w:val="0069146F"/>
    <w:rsid w:val="006934E2"/>
    <w:rsid w:val="00693CED"/>
    <w:rsid w:val="00694B10"/>
    <w:rsid w:val="006A25C2"/>
    <w:rsid w:val="006A5B0A"/>
    <w:rsid w:val="006A64AF"/>
    <w:rsid w:val="006A78F8"/>
    <w:rsid w:val="006B3B02"/>
    <w:rsid w:val="006C18C3"/>
    <w:rsid w:val="006C1FEA"/>
    <w:rsid w:val="006C3756"/>
    <w:rsid w:val="006D205B"/>
    <w:rsid w:val="006D308F"/>
    <w:rsid w:val="006D338A"/>
    <w:rsid w:val="006D4DB6"/>
    <w:rsid w:val="006E1C8F"/>
    <w:rsid w:val="006E203F"/>
    <w:rsid w:val="006E2460"/>
    <w:rsid w:val="006E6304"/>
    <w:rsid w:val="006E79DE"/>
    <w:rsid w:val="006E7F06"/>
    <w:rsid w:val="006F0C98"/>
    <w:rsid w:val="006F331A"/>
    <w:rsid w:val="006F3EE2"/>
    <w:rsid w:val="0070512A"/>
    <w:rsid w:val="00706766"/>
    <w:rsid w:val="00706D3B"/>
    <w:rsid w:val="00720C1A"/>
    <w:rsid w:val="0072133C"/>
    <w:rsid w:val="007230C0"/>
    <w:rsid w:val="00723367"/>
    <w:rsid w:val="00726E6B"/>
    <w:rsid w:val="00727541"/>
    <w:rsid w:val="007331CC"/>
    <w:rsid w:val="0073587C"/>
    <w:rsid w:val="00741082"/>
    <w:rsid w:val="00753709"/>
    <w:rsid w:val="00753C35"/>
    <w:rsid w:val="00754D14"/>
    <w:rsid w:val="00755244"/>
    <w:rsid w:val="00757420"/>
    <w:rsid w:val="00760197"/>
    <w:rsid w:val="00760C5D"/>
    <w:rsid w:val="00762D33"/>
    <w:rsid w:val="0076606C"/>
    <w:rsid w:val="007666ED"/>
    <w:rsid w:val="00770C0D"/>
    <w:rsid w:val="007746B5"/>
    <w:rsid w:val="007751AB"/>
    <w:rsid w:val="00775BFD"/>
    <w:rsid w:val="00780EE5"/>
    <w:rsid w:val="00782738"/>
    <w:rsid w:val="00782DB9"/>
    <w:rsid w:val="00790CBB"/>
    <w:rsid w:val="007A1C92"/>
    <w:rsid w:val="007B030A"/>
    <w:rsid w:val="007B68B9"/>
    <w:rsid w:val="007B6DDB"/>
    <w:rsid w:val="007C1169"/>
    <w:rsid w:val="007C1866"/>
    <w:rsid w:val="007C3378"/>
    <w:rsid w:val="007C6987"/>
    <w:rsid w:val="007C7EED"/>
    <w:rsid w:val="007D0226"/>
    <w:rsid w:val="007D1D64"/>
    <w:rsid w:val="007D2618"/>
    <w:rsid w:val="007D5AA5"/>
    <w:rsid w:val="007D7953"/>
    <w:rsid w:val="007E0AF7"/>
    <w:rsid w:val="007E0E74"/>
    <w:rsid w:val="007E4A0A"/>
    <w:rsid w:val="007F21C3"/>
    <w:rsid w:val="007F2432"/>
    <w:rsid w:val="007F337C"/>
    <w:rsid w:val="007F4EC4"/>
    <w:rsid w:val="007F63AB"/>
    <w:rsid w:val="007F7187"/>
    <w:rsid w:val="008049DC"/>
    <w:rsid w:val="00805500"/>
    <w:rsid w:val="00820536"/>
    <w:rsid w:val="008252F5"/>
    <w:rsid w:val="008261D7"/>
    <w:rsid w:val="00831730"/>
    <w:rsid w:val="00832E0D"/>
    <w:rsid w:val="00834E66"/>
    <w:rsid w:val="00835E13"/>
    <w:rsid w:val="008378F9"/>
    <w:rsid w:val="00837AE2"/>
    <w:rsid w:val="00840567"/>
    <w:rsid w:val="0084105C"/>
    <w:rsid w:val="00841F37"/>
    <w:rsid w:val="008420CC"/>
    <w:rsid w:val="00842CBE"/>
    <w:rsid w:val="00843B39"/>
    <w:rsid w:val="008465CA"/>
    <w:rsid w:val="00853119"/>
    <w:rsid w:val="00853404"/>
    <w:rsid w:val="0085604C"/>
    <w:rsid w:val="00856994"/>
    <w:rsid w:val="0085723D"/>
    <w:rsid w:val="00857ED6"/>
    <w:rsid w:val="00870CC2"/>
    <w:rsid w:val="008746F2"/>
    <w:rsid w:val="00875903"/>
    <w:rsid w:val="00875F78"/>
    <w:rsid w:val="00886D64"/>
    <w:rsid w:val="00887B59"/>
    <w:rsid w:val="008940BC"/>
    <w:rsid w:val="008948D4"/>
    <w:rsid w:val="00896F77"/>
    <w:rsid w:val="008A009F"/>
    <w:rsid w:val="008A321E"/>
    <w:rsid w:val="008A3A35"/>
    <w:rsid w:val="008A5E5A"/>
    <w:rsid w:val="008A606F"/>
    <w:rsid w:val="008B22A9"/>
    <w:rsid w:val="008B2F01"/>
    <w:rsid w:val="008B6BB7"/>
    <w:rsid w:val="008B6D74"/>
    <w:rsid w:val="008C03FA"/>
    <w:rsid w:val="008D1DD7"/>
    <w:rsid w:val="008D3203"/>
    <w:rsid w:val="008D3532"/>
    <w:rsid w:val="008D569A"/>
    <w:rsid w:val="008D7F27"/>
    <w:rsid w:val="008E35D6"/>
    <w:rsid w:val="008F07A7"/>
    <w:rsid w:val="008F11D8"/>
    <w:rsid w:val="008F5E4A"/>
    <w:rsid w:val="008F6BB3"/>
    <w:rsid w:val="008F6E7F"/>
    <w:rsid w:val="0090101E"/>
    <w:rsid w:val="00902155"/>
    <w:rsid w:val="009045C8"/>
    <w:rsid w:val="009116BD"/>
    <w:rsid w:val="009119E8"/>
    <w:rsid w:val="009126A9"/>
    <w:rsid w:val="009148C6"/>
    <w:rsid w:val="0092321D"/>
    <w:rsid w:val="0092592A"/>
    <w:rsid w:val="009277EB"/>
    <w:rsid w:val="00930895"/>
    <w:rsid w:val="00931923"/>
    <w:rsid w:val="00937106"/>
    <w:rsid w:val="00941151"/>
    <w:rsid w:val="00943EF6"/>
    <w:rsid w:val="00943F6E"/>
    <w:rsid w:val="00951DCF"/>
    <w:rsid w:val="009521F6"/>
    <w:rsid w:val="00952433"/>
    <w:rsid w:val="00954D69"/>
    <w:rsid w:val="00956BB8"/>
    <w:rsid w:val="009625F5"/>
    <w:rsid w:val="00964130"/>
    <w:rsid w:val="00964391"/>
    <w:rsid w:val="009676D6"/>
    <w:rsid w:val="00974700"/>
    <w:rsid w:val="009807CA"/>
    <w:rsid w:val="009810AC"/>
    <w:rsid w:val="0098110B"/>
    <w:rsid w:val="00985DC8"/>
    <w:rsid w:val="00992884"/>
    <w:rsid w:val="00993E62"/>
    <w:rsid w:val="00996830"/>
    <w:rsid w:val="009A0713"/>
    <w:rsid w:val="009A4BB6"/>
    <w:rsid w:val="009B0BAA"/>
    <w:rsid w:val="009B457F"/>
    <w:rsid w:val="009B4B89"/>
    <w:rsid w:val="009C0602"/>
    <w:rsid w:val="009C131F"/>
    <w:rsid w:val="009C7086"/>
    <w:rsid w:val="009D1D49"/>
    <w:rsid w:val="009D2403"/>
    <w:rsid w:val="009D256D"/>
    <w:rsid w:val="009D334A"/>
    <w:rsid w:val="009D538D"/>
    <w:rsid w:val="009D5912"/>
    <w:rsid w:val="009E2197"/>
    <w:rsid w:val="009E7BB9"/>
    <w:rsid w:val="009F1A15"/>
    <w:rsid w:val="009F51B1"/>
    <w:rsid w:val="00A05121"/>
    <w:rsid w:val="00A055B9"/>
    <w:rsid w:val="00A060AC"/>
    <w:rsid w:val="00A12056"/>
    <w:rsid w:val="00A13FFE"/>
    <w:rsid w:val="00A14D15"/>
    <w:rsid w:val="00A25B57"/>
    <w:rsid w:val="00A52443"/>
    <w:rsid w:val="00A560E8"/>
    <w:rsid w:val="00A60D2F"/>
    <w:rsid w:val="00A61615"/>
    <w:rsid w:val="00A630EE"/>
    <w:rsid w:val="00A6681C"/>
    <w:rsid w:val="00A674DE"/>
    <w:rsid w:val="00A679C4"/>
    <w:rsid w:val="00A7038D"/>
    <w:rsid w:val="00A70A09"/>
    <w:rsid w:val="00A70AAE"/>
    <w:rsid w:val="00A7294F"/>
    <w:rsid w:val="00A742DE"/>
    <w:rsid w:val="00A74E8F"/>
    <w:rsid w:val="00A75A0A"/>
    <w:rsid w:val="00A83F6B"/>
    <w:rsid w:val="00A867BB"/>
    <w:rsid w:val="00A87842"/>
    <w:rsid w:val="00A90F25"/>
    <w:rsid w:val="00A93AA6"/>
    <w:rsid w:val="00A96365"/>
    <w:rsid w:val="00A978A2"/>
    <w:rsid w:val="00AA5C35"/>
    <w:rsid w:val="00AA6E3C"/>
    <w:rsid w:val="00AB1634"/>
    <w:rsid w:val="00AB7718"/>
    <w:rsid w:val="00AC0FF7"/>
    <w:rsid w:val="00AC13CB"/>
    <w:rsid w:val="00AC44C2"/>
    <w:rsid w:val="00AC57E4"/>
    <w:rsid w:val="00AD014C"/>
    <w:rsid w:val="00AD0A1A"/>
    <w:rsid w:val="00AD3B70"/>
    <w:rsid w:val="00AD4439"/>
    <w:rsid w:val="00AD7792"/>
    <w:rsid w:val="00AE2057"/>
    <w:rsid w:val="00AE23D7"/>
    <w:rsid w:val="00AE5E6C"/>
    <w:rsid w:val="00AE6BCB"/>
    <w:rsid w:val="00AF2198"/>
    <w:rsid w:val="00AF3C27"/>
    <w:rsid w:val="00AF7309"/>
    <w:rsid w:val="00B0061B"/>
    <w:rsid w:val="00B007E8"/>
    <w:rsid w:val="00B02325"/>
    <w:rsid w:val="00B0554C"/>
    <w:rsid w:val="00B132E0"/>
    <w:rsid w:val="00B16722"/>
    <w:rsid w:val="00B16B56"/>
    <w:rsid w:val="00B17BAD"/>
    <w:rsid w:val="00B231C0"/>
    <w:rsid w:val="00B2383D"/>
    <w:rsid w:val="00B23D94"/>
    <w:rsid w:val="00B26316"/>
    <w:rsid w:val="00B26B8C"/>
    <w:rsid w:val="00B31220"/>
    <w:rsid w:val="00B320E5"/>
    <w:rsid w:val="00B33851"/>
    <w:rsid w:val="00B33E27"/>
    <w:rsid w:val="00B34962"/>
    <w:rsid w:val="00B3500E"/>
    <w:rsid w:val="00B350C7"/>
    <w:rsid w:val="00B376EB"/>
    <w:rsid w:val="00B42751"/>
    <w:rsid w:val="00B44929"/>
    <w:rsid w:val="00B5009C"/>
    <w:rsid w:val="00B56A90"/>
    <w:rsid w:val="00B60C51"/>
    <w:rsid w:val="00B6143B"/>
    <w:rsid w:val="00B64CFD"/>
    <w:rsid w:val="00B72662"/>
    <w:rsid w:val="00B7291A"/>
    <w:rsid w:val="00B74AEE"/>
    <w:rsid w:val="00B76DBC"/>
    <w:rsid w:val="00B77238"/>
    <w:rsid w:val="00B8262C"/>
    <w:rsid w:val="00B8354C"/>
    <w:rsid w:val="00B93F16"/>
    <w:rsid w:val="00B9503A"/>
    <w:rsid w:val="00B95340"/>
    <w:rsid w:val="00B9748F"/>
    <w:rsid w:val="00BA04F8"/>
    <w:rsid w:val="00BA3B61"/>
    <w:rsid w:val="00BC0C8A"/>
    <w:rsid w:val="00BC21DA"/>
    <w:rsid w:val="00BC510C"/>
    <w:rsid w:val="00BC5859"/>
    <w:rsid w:val="00BC5B89"/>
    <w:rsid w:val="00BD4A2E"/>
    <w:rsid w:val="00BD50FE"/>
    <w:rsid w:val="00BD5544"/>
    <w:rsid w:val="00BD566D"/>
    <w:rsid w:val="00BD5994"/>
    <w:rsid w:val="00BE46DF"/>
    <w:rsid w:val="00BE4D5A"/>
    <w:rsid w:val="00BE5C1C"/>
    <w:rsid w:val="00BE5CB5"/>
    <w:rsid w:val="00BE6AC9"/>
    <w:rsid w:val="00BE7EAB"/>
    <w:rsid w:val="00BF0771"/>
    <w:rsid w:val="00BF2569"/>
    <w:rsid w:val="00BF2E04"/>
    <w:rsid w:val="00BF7CAE"/>
    <w:rsid w:val="00C0011D"/>
    <w:rsid w:val="00C007DF"/>
    <w:rsid w:val="00C01D3F"/>
    <w:rsid w:val="00C0413C"/>
    <w:rsid w:val="00C0430E"/>
    <w:rsid w:val="00C05AF4"/>
    <w:rsid w:val="00C07327"/>
    <w:rsid w:val="00C0751F"/>
    <w:rsid w:val="00C075E2"/>
    <w:rsid w:val="00C10A00"/>
    <w:rsid w:val="00C14E41"/>
    <w:rsid w:val="00C209DB"/>
    <w:rsid w:val="00C22B18"/>
    <w:rsid w:val="00C25F79"/>
    <w:rsid w:val="00C32D64"/>
    <w:rsid w:val="00C40C80"/>
    <w:rsid w:val="00C435D1"/>
    <w:rsid w:val="00C44184"/>
    <w:rsid w:val="00C47368"/>
    <w:rsid w:val="00C50405"/>
    <w:rsid w:val="00C51986"/>
    <w:rsid w:val="00C51BC8"/>
    <w:rsid w:val="00C52262"/>
    <w:rsid w:val="00C528BD"/>
    <w:rsid w:val="00C70A3C"/>
    <w:rsid w:val="00C70E92"/>
    <w:rsid w:val="00C77E7A"/>
    <w:rsid w:val="00C842FF"/>
    <w:rsid w:val="00C846F2"/>
    <w:rsid w:val="00C853C8"/>
    <w:rsid w:val="00C91135"/>
    <w:rsid w:val="00C9243E"/>
    <w:rsid w:val="00C94BA3"/>
    <w:rsid w:val="00C954A0"/>
    <w:rsid w:val="00C96E5D"/>
    <w:rsid w:val="00C970F6"/>
    <w:rsid w:val="00CA27AA"/>
    <w:rsid w:val="00CA2855"/>
    <w:rsid w:val="00CA4CDC"/>
    <w:rsid w:val="00CB08D0"/>
    <w:rsid w:val="00CB7912"/>
    <w:rsid w:val="00CC0359"/>
    <w:rsid w:val="00CC1016"/>
    <w:rsid w:val="00CC250F"/>
    <w:rsid w:val="00CC436A"/>
    <w:rsid w:val="00CC4C3D"/>
    <w:rsid w:val="00CD1FBE"/>
    <w:rsid w:val="00CE28CF"/>
    <w:rsid w:val="00CE32B3"/>
    <w:rsid w:val="00CE39F0"/>
    <w:rsid w:val="00CE3A91"/>
    <w:rsid w:val="00CF0AA3"/>
    <w:rsid w:val="00CF1002"/>
    <w:rsid w:val="00CF1D4F"/>
    <w:rsid w:val="00CF1E85"/>
    <w:rsid w:val="00D034F3"/>
    <w:rsid w:val="00D0503A"/>
    <w:rsid w:val="00D06DB5"/>
    <w:rsid w:val="00D06F78"/>
    <w:rsid w:val="00D07A5E"/>
    <w:rsid w:val="00D07F91"/>
    <w:rsid w:val="00D1361C"/>
    <w:rsid w:val="00D16485"/>
    <w:rsid w:val="00D17F5B"/>
    <w:rsid w:val="00D24B30"/>
    <w:rsid w:val="00D25FEF"/>
    <w:rsid w:val="00D316A0"/>
    <w:rsid w:val="00D36DAB"/>
    <w:rsid w:val="00D377EB"/>
    <w:rsid w:val="00D41E76"/>
    <w:rsid w:val="00D44568"/>
    <w:rsid w:val="00D46EF2"/>
    <w:rsid w:val="00D51AFA"/>
    <w:rsid w:val="00D52224"/>
    <w:rsid w:val="00D549F2"/>
    <w:rsid w:val="00D558FA"/>
    <w:rsid w:val="00D55C04"/>
    <w:rsid w:val="00D61CAD"/>
    <w:rsid w:val="00D62FC7"/>
    <w:rsid w:val="00D67F71"/>
    <w:rsid w:val="00D73320"/>
    <w:rsid w:val="00D74C8E"/>
    <w:rsid w:val="00D74D7C"/>
    <w:rsid w:val="00D80E0C"/>
    <w:rsid w:val="00D831F3"/>
    <w:rsid w:val="00D84A4F"/>
    <w:rsid w:val="00D86175"/>
    <w:rsid w:val="00D874A2"/>
    <w:rsid w:val="00D94E83"/>
    <w:rsid w:val="00D96F41"/>
    <w:rsid w:val="00DA13A9"/>
    <w:rsid w:val="00DA2665"/>
    <w:rsid w:val="00DA2F85"/>
    <w:rsid w:val="00DA3864"/>
    <w:rsid w:val="00DA670D"/>
    <w:rsid w:val="00DB1EA8"/>
    <w:rsid w:val="00DB2B32"/>
    <w:rsid w:val="00DB3940"/>
    <w:rsid w:val="00DB3FC2"/>
    <w:rsid w:val="00DB4054"/>
    <w:rsid w:val="00DB75A5"/>
    <w:rsid w:val="00DC0AA7"/>
    <w:rsid w:val="00DC4334"/>
    <w:rsid w:val="00DC4F23"/>
    <w:rsid w:val="00DD0BBB"/>
    <w:rsid w:val="00DD261B"/>
    <w:rsid w:val="00DD2CB0"/>
    <w:rsid w:val="00DD469A"/>
    <w:rsid w:val="00DD5647"/>
    <w:rsid w:val="00DE37B0"/>
    <w:rsid w:val="00DE3A35"/>
    <w:rsid w:val="00DE49BC"/>
    <w:rsid w:val="00DF1A02"/>
    <w:rsid w:val="00DF6046"/>
    <w:rsid w:val="00DF76D9"/>
    <w:rsid w:val="00DF7CF8"/>
    <w:rsid w:val="00E00BE9"/>
    <w:rsid w:val="00E00F4C"/>
    <w:rsid w:val="00E01AA8"/>
    <w:rsid w:val="00E0246C"/>
    <w:rsid w:val="00E11688"/>
    <w:rsid w:val="00E13322"/>
    <w:rsid w:val="00E152E8"/>
    <w:rsid w:val="00E15D59"/>
    <w:rsid w:val="00E221DE"/>
    <w:rsid w:val="00E24128"/>
    <w:rsid w:val="00E274EF"/>
    <w:rsid w:val="00E27656"/>
    <w:rsid w:val="00E36980"/>
    <w:rsid w:val="00E37CC1"/>
    <w:rsid w:val="00E37D9C"/>
    <w:rsid w:val="00E4284F"/>
    <w:rsid w:val="00E430D7"/>
    <w:rsid w:val="00E445A6"/>
    <w:rsid w:val="00E50F95"/>
    <w:rsid w:val="00E60B39"/>
    <w:rsid w:val="00E60DEF"/>
    <w:rsid w:val="00E63C55"/>
    <w:rsid w:val="00E655D4"/>
    <w:rsid w:val="00E66458"/>
    <w:rsid w:val="00E67308"/>
    <w:rsid w:val="00E7371D"/>
    <w:rsid w:val="00E776E6"/>
    <w:rsid w:val="00E81787"/>
    <w:rsid w:val="00E83341"/>
    <w:rsid w:val="00E83FE2"/>
    <w:rsid w:val="00E84ACF"/>
    <w:rsid w:val="00E85A43"/>
    <w:rsid w:val="00E87856"/>
    <w:rsid w:val="00E94706"/>
    <w:rsid w:val="00E96F37"/>
    <w:rsid w:val="00E9794B"/>
    <w:rsid w:val="00EA1C7A"/>
    <w:rsid w:val="00EB265F"/>
    <w:rsid w:val="00EB6BEC"/>
    <w:rsid w:val="00EC331F"/>
    <w:rsid w:val="00EC4EFC"/>
    <w:rsid w:val="00EC5222"/>
    <w:rsid w:val="00EC6203"/>
    <w:rsid w:val="00ED1B44"/>
    <w:rsid w:val="00ED3172"/>
    <w:rsid w:val="00ED5D76"/>
    <w:rsid w:val="00ED61D5"/>
    <w:rsid w:val="00ED66E8"/>
    <w:rsid w:val="00EE2808"/>
    <w:rsid w:val="00EE5CA5"/>
    <w:rsid w:val="00EF0EF9"/>
    <w:rsid w:val="00EF2E7C"/>
    <w:rsid w:val="00EF68DF"/>
    <w:rsid w:val="00F025D5"/>
    <w:rsid w:val="00F06415"/>
    <w:rsid w:val="00F1011E"/>
    <w:rsid w:val="00F1030C"/>
    <w:rsid w:val="00F1205A"/>
    <w:rsid w:val="00F128E8"/>
    <w:rsid w:val="00F13FAE"/>
    <w:rsid w:val="00F16756"/>
    <w:rsid w:val="00F21390"/>
    <w:rsid w:val="00F2605B"/>
    <w:rsid w:val="00F3409C"/>
    <w:rsid w:val="00F344EE"/>
    <w:rsid w:val="00F35E7A"/>
    <w:rsid w:val="00F41A7C"/>
    <w:rsid w:val="00F51A8A"/>
    <w:rsid w:val="00F53A9F"/>
    <w:rsid w:val="00F55E3D"/>
    <w:rsid w:val="00F56304"/>
    <w:rsid w:val="00F57B45"/>
    <w:rsid w:val="00F61235"/>
    <w:rsid w:val="00F66C35"/>
    <w:rsid w:val="00F71A44"/>
    <w:rsid w:val="00F77D41"/>
    <w:rsid w:val="00F805A2"/>
    <w:rsid w:val="00F8224B"/>
    <w:rsid w:val="00F82D46"/>
    <w:rsid w:val="00F83297"/>
    <w:rsid w:val="00F85748"/>
    <w:rsid w:val="00F94B48"/>
    <w:rsid w:val="00F95F15"/>
    <w:rsid w:val="00F960D8"/>
    <w:rsid w:val="00FA3AEE"/>
    <w:rsid w:val="00FB53F5"/>
    <w:rsid w:val="00FC17C5"/>
    <w:rsid w:val="00FC518E"/>
    <w:rsid w:val="00FD0808"/>
    <w:rsid w:val="00FD3135"/>
    <w:rsid w:val="00FD406C"/>
    <w:rsid w:val="00FD53E7"/>
    <w:rsid w:val="00FD776B"/>
    <w:rsid w:val="00FE17EC"/>
    <w:rsid w:val="00FE4F44"/>
    <w:rsid w:val="00FF2403"/>
    <w:rsid w:val="00FF30F2"/>
    <w:rsid w:val="00FF39CD"/>
    <w:rsid w:val="00FF5811"/>
    <w:rsid w:val="00FF649B"/>
    <w:rsid w:val="00FF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hapeDefaults>
    <o:shapedefaults v:ext="edit" spidmax="4301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12"/>
        <o:entry new="1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47E"/>
    <w:rPr>
      <w:sz w:val="24"/>
      <w:szCs w:val="24"/>
    </w:rPr>
  </w:style>
  <w:style w:type="paragraph" w:styleId="1">
    <w:name w:val="heading 1"/>
    <w:basedOn w:val="a"/>
    <w:next w:val="a"/>
    <w:qFormat/>
    <w:rsid w:val="005630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831730"/>
    <w:pPr>
      <w:keepNext/>
      <w:outlineLvl w:val="5"/>
    </w:pPr>
    <w:rPr>
      <w:rFonts w:ascii="GOST type A" w:hAnsi="GOST type A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1730"/>
    <w:pPr>
      <w:tabs>
        <w:tab w:val="center" w:pos="4860"/>
      </w:tabs>
      <w:spacing w:line="360" w:lineRule="auto"/>
      <w:ind w:left="180" w:firstLine="540"/>
    </w:pPr>
    <w:rPr>
      <w:sz w:val="28"/>
    </w:rPr>
  </w:style>
  <w:style w:type="table" w:styleId="a4">
    <w:name w:val="Table Grid"/>
    <w:basedOn w:val="a1"/>
    <w:rsid w:val="00173663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563084"/>
    <w:pPr>
      <w:shd w:val="clear" w:color="auto" w:fill="FFFFFF"/>
      <w:spacing w:line="360" w:lineRule="auto"/>
      <w:ind w:right="136" w:firstLine="851"/>
      <w:jc w:val="center"/>
    </w:pPr>
    <w:rPr>
      <w:color w:val="000000"/>
      <w:sz w:val="28"/>
      <w:szCs w:val="16"/>
    </w:rPr>
  </w:style>
  <w:style w:type="paragraph" w:customStyle="1" w:styleId="a6">
    <w:name w:val="Чертежный"/>
    <w:rsid w:val="006F331A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10">
    <w:name w:val="toc 1"/>
    <w:basedOn w:val="a"/>
    <w:next w:val="a"/>
    <w:autoRedefine/>
    <w:semiHidden/>
    <w:rsid w:val="00D51AFA"/>
    <w:pPr>
      <w:tabs>
        <w:tab w:val="right" w:leader="dot" w:pos="9799"/>
      </w:tabs>
      <w:spacing w:before="120" w:after="120" w:line="360" w:lineRule="auto"/>
      <w:ind w:left="851" w:right="266"/>
    </w:pPr>
    <w:rPr>
      <w:b/>
      <w:bCs/>
      <w:i/>
      <w:iCs/>
    </w:rPr>
  </w:style>
  <w:style w:type="paragraph" w:styleId="2">
    <w:name w:val="toc 2"/>
    <w:basedOn w:val="a"/>
    <w:next w:val="a"/>
    <w:autoRedefine/>
    <w:semiHidden/>
    <w:rsid w:val="00200356"/>
    <w:pPr>
      <w:tabs>
        <w:tab w:val="right" w:leader="dot" w:pos="9799"/>
      </w:tabs>
      <w:spacing w:line="360" w:lineRule="auto"/>
      <w:ind w:left="851" w:right="448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semiHidden/>
    <w:rsid w:val="00200356"/>
    <w:pPr>
      <w:tabs>
        <w:tab w:val="right" w:leader="dot" w:pos="9798"/>
      </w:tabs>
      <w:spacing w:line="360" w:lineRule="auto"/>
      <w:ind w:left="851"/>
    </w:pPr>
    <w:rPr>
      <w:sz w:val="20"/>
      <w:szCs w:val="20"/>
    </w:rPr>
  </w:style>
  <w:style w:type="character" w:styleId="a7">
    <w:name w:val="Hyperlink"/>
    <w:basedOn w:val="a0"/>
    <w:rsid w:val="006026D5"/>
    <w:rPr>
      <w:color w:val="0000FF"/>
      <w:u w:val="single"/>
    </w:rPr>
  </w:style>
  <w:style w:type="paragraph" w:styleId="a8">
    <w:name w:val="header"/>
    <w:basedOn w:val="a"/>
    <w:rsid w:val="00CC1016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CC1016"/>
    <w:pPr>
      <w:tabs>
        <w:tab w:val="center" w:pos="4677"/>
        <w:tab w:val="right" w:pos="9355"/>
      </w:tabs>
    </w:pPr>
  </w:style>
  <w:style w:type="paragraph" w:styleId="4">
    <w:name w:val="toc 4"/>
    <w:basedOn w:val="a"/>
    <w:next w:val="a"/>
    <w:autoRedefine/>
    <w:semiHidden/>
    <w:rsid w:val="005859FB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5859FB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5859FB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5859FB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5859FB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5859FB"/>
    <w:pPr>
      <w:ind w:left="1920"/>
    </w:pPr>
    <w:rPr>
      <w:sz w:val="20"/>
      <w:szCs w:val="20"/>
    </w:rPr>
  </w:style>
  <w:style w:type="paragraph" w:styleId="20">
    <w:name w:val="Body Text Indent 2"/>
    <w:basedOn w:val="a"/>
    <w:rsid w:val="00753C35"/>
    <w:pPr>
      <w:tabs>
        <w:tab w:val="left" w:pos="8595"/>
      </w:tabs>
      <w:ind w:firstLine="540"/>
    </w:pPr>
    <w:rPr>
      <w:rFonts w:eastAsia="Times New Roman"/>
    </w:rPr>
  </w:style>
  <w:style w:type="paragraph" w:styleId="ab">
    <w:name w:val="Balloon Text"/>
    <w:basedOn w:val="a"/>
    <w:link w:val="ac"/>
    <w:rsid w:val="00B238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2383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A25C2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F35E7A"/>
    <w:rPr>
      <w:color w:val="808080"/>
    </w:rPr>
  </w:style>
  <w:style w:type="character" w:customStyle="1" w:styleId="aa">
    <w:name w:val="Нижний колонтитул Знак"/>
    <w:basedOn w:val="a0"/>
    <w:link w:val="a9"/>
    <w:uiPriority w:val="99"/>
    <w:rsid w:val="009319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7.wmf"/><Relationship Id="rId138" Type="http://schemas.openxmlformats.org/officeDocument/2006/relationships/image" Target="media/image64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0.wmf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0.bin"/><Relationship Id="rId247" Type="http://schemas.openxmlformats.org/officeDocument/2006/relationships/image" Target="media/image119.wmf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1.bin"/><Relationship Id="rId289" Type="http://schemas.openxmlformats.org/officeDocument/2006/relationships/theme" Target="theme/theme1.xml"/><Relationship Id="rId11" Type="http://schemas.openxmlformats.org/officeDocument/2006/relationships/image" Target="media/image2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2.wmf"/><Relationship Id="rId128" Type="http://schemas.openxmlformats.org/officeDocument/2006/relationships/image" Target="media/image59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5.wmf"/><Relationship Id="rId181" Type="http://schemas.openxmlformats.org/officeDocument/2006/relationships/image" Target="media/image86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6.bin"/><Relationship Id="rId279" Type="http://schemas.openxmlformats.org/officeDocument/2006/relationships/image" Target="media/image135.wmf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18.bin"/><Relationship Id="rId64" Type="http://schemas.openxmlformats.org/officeDocument/2006/relationships/image" Target="media/image27.wmf"/><Relationship Id="rId118" Type="http://schemas.openxmlformats.org/officeDocument/2006/relationships/image" Target="media/image54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83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1.bin"/><Relationship Id="rId269" Type="http://schemas.openxmlformats.org/officeDocument/2006/relationships/image" Target="media/image130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49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7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3.wmf"/><Relationship Id="rId140" Type="http://schemas.openxmlformats.org/officeDocument/2006/relationships/image" Target="media/image65.wmf"/><Relationship Id="rId161" Type="http://schemas.openxmlformats.org/officeDocument/2006/relationships/oleObject" Target="embeddings/oleObject78.bin"/><Relationship Id="rId182" Type="http://schemas.openxmlformats.org/officeDocument/2006/relationships/oleObject" Target="embeddings/oleObject88.bin"/><Relationship Id="rId217" Type="http://schemas.openxmlformats.org/officeDocument/2006/relationships/image" Target="media/image104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5.wmf"/><Relationship Id="rId23" Type="http://schemas.openxmlformats.org/officeDocument/2006/relationships/image" Target="media/image8.wmf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2.bin"/><Relationship Id="rId44" Type="http://schemas.openxmlformats.org/officeDocument/2006/relationships/image" Target="media/image18.wmf"/><Relationship Id="rId65" Type="http://schemas.openxmlformats.org/officeDocument/2006/relationships/oleObject" Target="embeddings/oleObject30.bin"/><Relationship Id="rId86" Type="http://schemas.openxmlformats.org/officeDocument/2006/relationships/image" Target="media/image38.wmf"/><Relationship Id="rId130" Type="http://schemas.openxmlformats.org/officeDocument/2006/relationships/image" Target="media/image60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1.wmf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0.wmf"/><Relationship Id="rId13" Type="http://schemas.openxmlformats.org/officeDocument/2006/relationships/image" Target="media/image3.wmf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7.bin"/><Relationship Id="rId281" Type="http://schemas.openxmlformats.org/officeDocument/2006/relationships/image" Target="media/image136.png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1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1.wmf"/><Relationship Id="rId162" Type="http://schemas.openxmlformats.org/officeDocument/2006/relationships/image" Target="media/image76.wmf"/><Relationship Id="rId183" Type="http://schemas.openxmlformats.org/officeDocument/2006/relationships/image" Target="media/image87.wmf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6.bin"/><Relationship Id="rId234" Type="http://schemas.openxmlformats.org/officeDocument/2006/relationships/oleObject" Target="embeddings/oleObject114.bin"/><Relationship Id="rId239" Type="http://schemas.openxmlformats.org/officeDocument/2006/relationships/image" Target="media/image11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22.bin"/><Relationship Id="rId255" Type="http://schemas.openxmlformats.org/officeDocument/2006/relationships/image" Target="media/image123.wmf"/><Relationship Id="rId271" Type="http://schemas.openxmlformats.org/officeDocument/2006/relationships/image" Target="media/image131.wmf"/><Relationship Id="rId276" Type="http://schemas.openxmlformats.org/officeDocument/2006/relationships/oleObject" Target="embeddings/oleObject135.bin"/><Relationship Id="rId24" Type="http://schemas.openxmlformats.org/officeDocument/2006/relationships/oleObject" Target="embeddings/oleObject8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6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4.bin"/><Relationship Id="rId194" Type="http://schemas.openxmlformats.org/officeDocument/2006/relationships/oleObject" Target="embeddings/oleObject94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0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7.bin"/><Relationship Id="rId245" Type="http://schemas.openxmlformats.org/officeDocument/2006/relationships/image" Target="media/image118.wmf"/><Relationship Id="rId261" Type="http://schemas.openxmlformats.org/officeDocument/2006/relationships/image" Target="media/image126.wmf"/><Relationship Id="rId266" Type="http://schemas.openxmlformats.org/officeDocument/2006/relationships/oleObject" Target="embeddings/oleObject130.bin"/><Relationship Id="rId287" Type="http://schemas.openxmlformats.org/officeDocument/2006/relationships/header" Target="header2.xml"/><Relationship Id="rId14" Type="http://schemas.openxmlformats.org/officeDocument/2006/relationships/oleObject" Target="embeddings/oleObject3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79.wmf"/><Relationship Id="rId282" Type="http://schemas.openxmlformats.org/officeDocument/2006/relationships/image" Target="media/image137.png"/><Relationship Id="rId8" Type="http://schemas.openxmlformats.org/officeDocument/2006/relationships/header" Target="header1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89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3.wmf"/><Relationship Id="rId251" Type="http://schemas.openxmlformats.org/officeDocument/2006/relationships/image" Target="media/image121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4.wmf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4.wmf"/><Relationship Id="rId272" Type="http://schemas.openxmlformats.org/officeDocument/2006/relationships/oleObject" Target="embeddings/oleObject133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9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2.png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08.wmf"/><Relationship Id="rId241" Type="http://schemas.openxmlformats.org/officeDocument/2006/relationships/image" Target="media/image116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29.wmf"/><Relationship Id="rId288" Type="http://schemas.openxmlformats.org/officeDocument/2006/relationships/fontTable" Target="fontTable.xml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61.bin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8.png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2.bin"/><Relationship Id="rId185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6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2.wmf"/><Relationship Id="rId47" Type="http://schemas.openxmlformats.org/officeDocument/2006/relationships/oleObject" Target="embeddings/oleObject20.bin"/><Relationship Id="rId68" Type="http://schemas.openxmlformats.org/officeDocument/2006/relationships/image" Target="media/image2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2.wmf"/><Relationship Id="rId175" Type="http://schemas.openxmlformats.org/officeDocument/2006/relationships/image" Target="media/image83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7.wmf"/><Relationship Id="rId284" Type="http://schemas.openxmlformats.org/officeDocument/2006/relationships/image" Target="media/image139.png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7.wmf"/><Relationship Id="rId90" Type="http://schemas.openxmlformats.org/officeDocument/2006/relationships/image" Target="media/image40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0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4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2.wmf"/><Relationship Id="rId80" Type="http://schemas.openxmlformats.org/officeDocument/2006/relationships/image" Target="media/image35.wmf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png"/><Relationship Id="rId17" Type="http://schemas.openxmlformats.org/officeDocument/2006/relationships/image" Target="media/image5.wmf"/><Relationship Id="rId38" Type="http://schemas.openxmlformats.org/officeDocument/2006/relationships/image" Target="media/image15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7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78.wmf"/><Relationship Id="rId187" Type="http://schemas.openxmlformats.org/officeDocument/2006/relationships/image" Target="media/image8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4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2.wmf"/><Relationship Id="rId275" Type="http://schemas.openxmlformats.org/officeDocument/2006/relationships/image" Target="media/image133.wmf"/><Relationship Id="rId60" Type="http://schemas.openxmlformats.org/officeDocument/2006/relationships/image" Target="media/image25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3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28.wmf"/><Relationship Id="rId286" Type="http://schemas.openxmlformats.org/officeDocument/2006/relationships/image" Target="media/image14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340C9-AE3B-4F44-80BF-D3B2D810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</Pages>
  <Words>5104</Words>
  <Characters>29095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Исходные данные</vt:lpstr>
    </vt:vector>
  </TitlesOfParts>
  <Company>OOO "Auto-Treyd"</Company>
  <LinksUpToDate>false</LinksUpToDate>
  <CharactersWithSpaces>34131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Исходные данные</dc:title>
  <dc:creator>Рустем</dc:creator>
  <cp:lastModifiedBy>Администратор</cp:lastModifiedBy>
  <cp:revision>65</cp:revision>
  <cp:lastPrinted>2011-04-14T03:59:00Z</cp:lastPrinted>
  <dcterms:created xsi:type="dcterms:W3CDTF">2011-04-13T16:58:00Z</dcterms:created>
  <dcterms:modified xsi:type="dcterms:W3CDTF">2011-04-24T07:36:00Z</dcterms:modified>
</cp:coreProperties>
</file>